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3E" w:rsidRPr="00C3493E" w:rsidRDefault="00C3493E" w:rsidP="00C3493E">
      <w:pPr>
        <w:tabs>
          <w:tab w:val="left" w:pos="0"/>
          <w:tab w:val="left" w:pos="360"/>
          <w:tab w:val="left" w:pos="5760"/>
          <w:tab w:val="left" w:pos="6030"/>
        </w:tabs>
        <w:spacing w:after="0" w:line="240" w:lineRule="atLeast"/>
        <w:rPr>
          <w:rFonts w:asciiTheme="majorBidi" w:hAnsiTheme="majorBidi" w:cs="Times New Roman"/>
          <w:b/>
          <w:bCs/>
          <w:color w:val="000000" w:themeColor="text1"/>
          <w:sz w:val="44"/>
          <w:szCs w:val="44"/>
        </w:rPr>
      </w:pPr>
      <w:r w:rsidRPr="00C3493E">
        <w:rPr>
          <w:rFonts w:asciiTheme="majorBidi" w:hAnsiTheme="majorBidi" w:cs="Times New Roman"/>
          <w:b/>
          <w:bCs/>
          <w:color w:val="000000" w:themeColor="text1"/>
          <w:sz w:val="44"/>
          <w:szCs w:val="44"/>
        </w:rPr>
        <w:t xml:space="preserve">    </w:t>
      </w:r>
      <w:r w:rsidRPr="00C3493E">
        <w:rPr>
          <w:rFonts w:asciiTheme="majorBidi" w:hAnsiTheme="majorBidi" w:cs="Times New Roman"/>
          <w:b/>
          <w:bCs/>
          <w:color w:val="000000" w:themeColor="text1"/>
          <w:sz w:val="44"/>
          <w:szCs w:val="44"/>
          <w:highlight w:val="yellow"/>
        </w:rPr>
        <w:t xml:space="preserve"># </w:t>
      </w:r>
      <w:r w:rsidR="00596D3E">
        <w:rPr>
          <w:rFonts w:asciiTheme="majorBidi" w:hAnsiTheme="majorBidi" w:cs="Times New Roman"/>
          <w:b/>
          <w:bCs/>
          <w:color w:val="000000" w:themeColor="text1"/>
          <w:sz w:val="44"/>
          <w:szCs w:val="44"/>
          <w:highlight w:val="yellow"/>
        </w:rPr>
        <w:t>sheet</w:t>
      </w:r>
      <w:r w:rsidRPr="00C3493E">
        <w:rPr>
          <w:rFonts w:asciiTheme="majorBidi" w:hAnsiTheme="majorBidi" w:cs="Times New Roman"/>
          <w:b/>
          <w:bCs/>
          <w:color w:val="000000" w:themeColor="text1"/>
          <w:sz w:val="44"/>
          <w:szCs w:val="44"/>
          <w:highlight w:val="yellow"/>
        </w:rPr>
        <w:t xml:space="preserve"> 9</w:t>
      </w:r>
      <w:r w:rsidRPr="00C3493E">
        <w:rPr>
          <w:rFonts w:asciiTheme="majorBidi" w:hAnsiTheme="majorBidi" w:cs="Times New Roman"/>
          <w:b/>
          <w:bCs/>
          <w:color w:val="000000" w:themeColor="text1"/>
          <w:sz w:val="44"/>
          <w:szCs w:val="44"/>
        </w:rPr>
        <w:t xml:space="preserve"> </w:t>
      </w:r>
    </w:p>
    <w:p w:rsidR="00C3493E" w:rsidRPr="00596D3E" w:rsidRDefault="00C3493E" w:rsidP="00596D3E">
      <w:pPr>
        <w:tabs>
          <w:tab w:val="left" w:pos="0"/>
          <w:tab w:val="left" w:pos="360"/>
          <w:tab w:val="left" w:pos="5760"/>
          <w:tab w:val="left" w:pos="6030"/>
        </w:tabs>
        <w:spacing w:after="0" w:line="240" w:lineRule="atLeast"/>
        <w:rPr>
          <w:rFonts w:ascii="Harlow Solid Italic" w:hAnsi="Harlow Solid Italic" w:cs="Times New Roman"/>
          <w:b/>
          <w:bCs/>
          <w:color w:val="000000" w:themeColor="text1"/>
          <w:sz w:val="52"/>
          <w:szCs w:val="52"/>
        </w:rPr>
      </w:pPr>
      <w:r>
        <w:rPr>
          <w:rFonts w:asciiTheme="majorBidi" w:hAnsiTheme="majorBidi" w:cs="Times New Roman"/>
          <w:b/>
          <w:bCs/>
          <w:color w:val="000000" w:themeColor="text1"/>
          <w:sz w:val="24"/>
          <w:szCs w:val="24"/>
        </w:rPr>
        <w:t xml:space="preserve">           </w:t>
      </w:r>
    </w:p>
    <w:p w:rsidR="00C3493E" w:rsidRDefault="00C3493E" w:rsidP="006A4A87">
      <w:pPr>
        <w:tabs>
          <w:tab w:val="left" w:pos="0"/>
          <w:tab w:val="left" w:pos="360"/>
          <w:tab w:val="left" w:pos="5760"/>
          <w:tab w:val="left" w:pos="6030"/>
        </w:tabs>
        <w:spacing w:after="0" w:line="240" w:lineRule="atLeast"/>
        <w:rPr>
          <w:rFonts w:asciiTheme="majorBidi" w:hAnsiTheme="majorBidi" w:cs="Times New Roman"/>
          <w:b/>
          <w:bCs/>
          <w:color w:val="000000" w:themeColor="text1"/>
          <w:sz w:val="24"/>
          <w:szCs w:val="24"/>
        </w:rPr>
      </w:pPr>
    </w:p>
    <w:p w:rsidR="006A4A87" w:rsidRDefault="00132782" w:rsidP="006A4A87">
      <w:pPr>
        <w:tabs>
          <w:tab w:val="left" w:pos="0"/>
          <w:tab w:val="left" w:pos="360"/>
          <w:tab w:val="left" w:pos="5760"/>
          <w:tab w:val="left" w:pos="6030"/>
        </w:tabs>
        <w:spacing w:after="0" w:line="240" w:lineRule="atLeast"/>
        <w:rPr>
          <w:rFonts w:asciiTheme="majorBidi" w:hAnsiTheme="majorBidi" w:cs="Times New Roman"/>
          <w:b/>
          <w:bCs/>
          <w:color w:val="000000" w:themeColor="text1"/>
          <w:sz w:val="24"/>
          <w:szCs w:val="24"/>
        </w:rPr>
      </w:pPr>
      <w:r>
        <w:rPr>
          <w:noProof/>
        </w:rPr>
        <w:object w:dxaOrig="1440" w:dyaOrig="1440">
          <v:shape id="_x0000_s1026" type="#_x0000_t75" style="position:absolute;margin-left:267pt;margin-top:-17.85pt;width:79.5pt;height:79.35pt;z-index:251658240;visibility:visible;mso-wrap-edited:f;mso-position-horizontal-relative:page" o:allowincell="f">
            <v:imagedata r:id="rId8" o:title=""/>
            <w10:wrap type="square" anchorx="page"/>
          </v:shape>
          <o:OLEObject Type="Embed" ProgID="Word.Picture.8" ShapeID="_x0000_s1026" DrawAspect="Content" ObjectID="_1618159324" r:id="rId9"/>
        </w:object>
      </w:r>
      <w:r w:rsidR="006A4A87">
        <w:rPr>
          <w:rFonts w:asciiTheme="majorBidi" w:hAnsiTheme="majorBidi" w:cs="Times New Roman"/>
          <w:b/>
          <w:bCs/>
          <w:color w:val="000000" w:themeColor="text1"/>
          <w:sz w:val="24"/>
          <w:szCs w:val="24"/>
        </w:rPr>
        <w:t xml:space="preserve">Al Balqa </w:t>
      </w:r>
      <w:proofErr w:type="gramStart"/>
      <w:r w:rsidR="006A4A87">
        <w:rPr>
          <w:rFonts w:asciiTheme="majorBidi" w:hAnsiTheme="majorBidi" w:cs="Times New Roman"/>
          <w:b/>
          <w:bCs/>
          <w:color w:val="000000" w:themeColor="text1"/>
          <w:sz w:val="24"/>
          <w:szCs w:val="24"/>
        </w:rPr>
        <w:t>App[</w:t>
      </w:r>
      <w:proofErr w:type="gramEnd"/>
      <w:r w:rsidR="006A4A87">
        <w:rPr>
          <w:rFonts w:asciiTheme="majorBidi" w:hAnsiTheme="majorBidi" w:cs="Times New Roman"/>
          <w:b/>
          <w:bCs/>
          <w:color w:val="000000" w:themeColor="text1"/>
          <w:sz w:val="24"/>
          <w:szCs w:val="24"/>
        </w:rPr>
        <w:t>lied University</w:t>
      </w:r>
    </w:p>
    <w:p w:rsidR="006A4A87" w:rsidRDefault="006A4A87" w:rsidP="006A4A87">
      <w:pPr>
        <w:tabs>
          <w:tab w:val="left" w:pos="0"/>
          <w:tab w:val="left" w:pos="360"/>
          <w:tab w:val="left" w:pos="5760"/>
          <w:tab w:val="left" w:pos="6030"/>
        </w:tabs>
        <w:spacing w:after="0" w:line="240" w:lineRule="atLeast"/>
        <w:rPr>
          <w:rFonts w:asciiTheme="majorBidi" w:hAnsiTheme="majorBidi" w:cs="Times New Roman"/>
          <w:b/>
          <w:bCs/>
          <w:color w:val="000000" w:themeColor="text1"/>
          <w:sz w:val="24"/>
          <w:szCs w:val="24"/>
        </w:rPr>
      </w:pPr>
      <w:r>
        <w:rPr>
          <w:rFonts w:asciiTheme="majorBidi" w:hAnsiTheme="majorBidi" w:cs="Times New Roman"/>
          <w:b/>
          <w:bCs/>
          <w:color w:val="000000" w:themeColor="text1"/>
          <w:sz w:val="24"/>
          <w:szCs w:val="24"/>
        </w:rPr>
        <w:t>College of Medicine</w:t>
      </w:r>
    </w:p>
    <w:p w:rsidR="00C3493E" w:rsidRDefault="00C3493E" w:rsidP="00845997">
      <w:pPr>
        <w:autoSpaceDE w:val="0"/>
        <w:autoSpaceDN w:val="0"/>
        <w:adjustRightInd w:val="0"/>
        <w:spacing w:after="0" w:line="240" w:lineRule="auto"/>
        <w:rPr>
          <w:rFonts w:asciiTheme="majorBidi" w:hAnsiTheme="majorBidi" w:cs="Times New Roman"/>
          <w:b/>
          <w:bCs/>
          <w:color w:val="FF0000"/>
          <w:sz w:val="40"/>
          <w:szCs w:val="40"/>
        </w:rPr>
      </w:pPr>
    </w:p>
    <w:p w:rsidR="006A4A87" w:rsidRDefault="006A4A87" w:rsidP="00845997">
      <w:pPr>
        <w:autoSpaceDE w:val="0"/>
        <w:autoSpaceDN w:val="0"/>
        <w:adjustRightInd w:val="0"/>
        <w:spacing w:after="0" w:line="240" w:lineRule="auto"/>
        <w:rPr>
          <w:rFonts w:asciiTheme="majorBidi" w:hAnsiTheme="majorBidi" w:cs="Times New Roman"/>
          <w:b/>
          <w:bCs/>
          <w:color w:val="FF0000"/>
          <w:sz w:val="40"/>
          <w:szCs w:val="40"/>
        </w:rPr>
      </w:pPr>
    </w:p>
    <w:p w:rsidR="00596D3E" w:rsidRDefault="00596D3E" w:rsidP="00596D3E">
      <w:pPr>
        <w:tabs>
          <w:tab w:val="left" w:pos="0"/>
          <w:tab w:val="left" w:pos="360"/>
          <w:tab w:val="left" w:pos="5760"/>
          <w:tab w:val="left" w:pos="6030"/>
        </w:tabs>
        <w:spacing w:after="0" w:line="240" w:lineRule="atLeast"/>
        <w:rPr>
          <w:rFonts w:ascii="Harlow Solid Italic" w:hAnsi="Harlow Solid Italic" w:cs="Times New Roman"/>
          <w:b/>
          <w:bCs/>
          <w:color w:val="000000" w:themeColor="text1"/>
          <w:sz w:val="96"/>
          <w:szCs w:val="96"/>
        </w:rPr>
      </w:pPr>
      <w:r>
        <w:rPr>
          <w:rFonts w:asciiTheme="majorBidi" w:hAnsiTheme="majorBidi" w:cs="Times New Roman"/>
          <w:b/>
          <w:bCs/>
          <w:color w:val="000000" w:themeColor="text1"/>
          <w:sz w:val="24"/>
          <w:szCs w:val="24"/>
        </w:rPr>
        <w:t xml:space="preserve">                                      </w:t>
      </w:r>
      <w:r w:rsidRPr="00C3493E">
        <w:rPr>
          <w:rFonts w:ascii="Harlow Solid Italic" w:hAnsi="Harlow Solid Italic" w:cs="Times New Roman"/>
          <w:b/>
          <w:bCs/>
          <w:color w:val="000000" w:themeColor="text1"/>
          <w:sz w:val="96"/>
          <w:szCs w:val="96"/>
        </w:rPr>
        <w:t>Microbiology</w:t>
      </w:r>
    </w:p>
    <w:p w:rsidR="00596D3E" w:rsidRDefault="00596D3E" w:rsidP="00596D3E">
      <w:pPr>
        <w:tabs>
          <w:tab w:val="left" w:pos="0"/>
          <w:tab w:val="left" w:pos="360"/>
          <w:tab w:val="left" w:pos="5760"/>
          <w:tab w:val="left" w:pos="6030"/>
        </w:tabs>
        <w:spacing w:after="0" w:line="240" w:lineRule="atLeast"/>
        <w:rPr>
          <w:rFonts w:ascii="Harlow Solid Italic" w:hAnsi="Harlow Solid Italic" w:cs="Times New Roman"/>
          <w:b/>
          <w:bCs/>
          <w:color w:val="000000" w:themeColor="text1"/>
          <w:sz w:val="52"/>
          <w:szCs w:val="52"/>
        </w:rPr>
      </w:pPr>
      <w:r>
        <w:rPr>
          <w:rFonts w:ascii="Harlow Solid Italic" w:hAnsi="Harlow Solid Italic" w:cs="Times New Roman"/>
          <w:b/>
          <w:bCs/>
          <w:color w:val="000000" w:themeColor="text1"/>
          <w:sz w:val="52"/>
          <w:szCs w:val="52"/>
        </w:rPr>
        <w:t xml:space="preserve">                        </w:t>
      </w:r>
      <w:r w:rsidRPr="00596D3E">
        <w:rPr>
          <w:rFonts w:ascii="Harlow Solid Italic" w:hAnsi="Harlow Solid Italic" w:cs="Times New Roman"/>
          <w:b/>
          <w:bCs/>
          <w:color w:val="FF0000"/>
          <w:sz w:val="52"/>
          <w:szCs w:val="52"/>
        </w:rPr>
        <w:t xml:space="preserve"> Schistosoma </w:t>
      </w:r>
    </w:p>
    <w:p w:rsidR="00596D3E" w:rsidRDefault="00596D3E" w:rsidP="00596D3E">
      <w:pPr>
        <w:tabs>
          <w:tab w:val="left" w:pos="0"/>
          <w:tab w:val="left" w:pos="360"/>
          <w:tab w:val="left" w:pos="5760"/>
          <w:tab w:val="left" w:pos="6030"/>
        </w:tabs>
        <w:spacing w:after="0" w:line="240" w:lineRule="atLeast"/>
        <w:rPr>
          <w:rFonts w:ascii="Harlow Solid Italic" w:hAnsi="Harlow Solid Italic" w:cs="Times New Roman"/>
          <w:b/>
          <w:bCs/>
          <w:color w:val="000000" w:themeColor="text1"/>
          <w:sz w:val="52"/>
          <w:szCs w:val="52"/>
        </w:rPr>
      </w:pPr>
    </w:p>
    <w:p w:rsidR="00596D3E" w:rsidRDefault="00596D3E" w:rsidP="00596D3E">
      <w:pPr>
        <w:tabs>
          <w:tab w:val="left" w:pos="0"/>
          <w:tab w:val="left" w:pos="360"/>
          <w:tab w:val="left" w:pos="5760"/>
          <w:tab w:val="left" w:pos="6030"/>
        </w:tabs>
        <w:spacing w:after="0" w:line="240" w:lineRule="atLeast"/>
        <w:rPr>
          <w:rFonts w:ascii="Harlow Solid Italic" w:hAnsi="Harlow Solid Italic" w:cs="Times New Roman"/>
          <w:b/>
          <w:bCs/>
          <w:color w:val="000000" w:themeColor="text1"/>
          <w:sz w:val="52"/>
          <w:szCs w:val="52"/>
        </w:rPr>
      </w:pPr>
    </w:p>
    <w:p w:rsidR="00596D3E" w:rsidRPr="00FF329D" w:rsidRDefault="00596D3E" w:rsidP="00596D3E">
      <w:pPr>
        <w:tabs>
          <w:tab w:val="left" w:pos="0"/>
          <w:tab w:val="left" w:pos="360"/>
          <w:tab w:val="left" w:pos="5760"/>
          <w:tab w:val="left" w:pos="6030"/>
        </w:tabs>
        <w:spacing w:after="0" w:line="240" w:lineRule="atLeast"/>
        <w:rPr>
          <w:rFonts w:ascii="Harlow Solid Italic" w:hAnsi="Harlow Solid Italic" w:cs="Times New Roman"/>
          <w:b/>
          <w:bCs/>
          <w:color w:val="FF0000"/>
          <w:sz w:val="52"/>
          <w:szCs w:val="52"/>
        </w:rPr>
      </w:pPr>
      <w:r w:rsidRPr="00FF329D">
        <w:rPr>
          <w:rFonts w:ascii="Harlow Solid Italic" w:hAnsi="Harlow Solid Italic" w:cs="Times New Roman"/>
          <w:b/>
          <w:bCs/>
          <w:color w:val="FF0000"/>
          <w:sz w:val="52"/>
          <w:szCs w:val="52"/>
        </w:rPr>
        <w:t xml:space="preserve">Done </w:t>
      </w:r>
      <w:proofErr w:type="gramStart"/>
      <w:r w:rsidRPr="00FF329D">
        <w:rPr>
          <w:rFonts w:ascii="Harlow Solid Italic" w:hAnsi="Harlow Solid Italic" w:cs="Times New Roman"/>
          <w:b/>
          <w:bCs/>
          <w:color w:val="FF0000"/>
          <w:sz w:val="52"/>
          <w:szCs w:val="52"/>
        </w:rPr>
        <w:t>by :</w:t>
      </w:r>
      <w:proofErr w:type="gramEnd"/>
    </w:p>
    <w:p w:rsidR="00596D3E" w:rsidRDefault="00E7390D" w:rsidP="00596D3E">
      <w:pPr>
        <w:pStyle w:val="ListParagraph"/>
        <w:numPr>
          <w:ilvl w:val="0"/>
          <w:numId w:val="10"/>
        </w:numPr>
        <w:tabs>
          <w:tab w:val="left" w:pos="0"/>
          <w:tab w:val="left" w:pos="360"/>
          <w:tab w:val="left" w:pos="5760"/>
          <w:tab w:val="left" w:pos="6030"/>
        </w:tabs>
        <w:spacing w:after="0" w:line="240" w:lineRule="atLeast"/>
        <w:rPr>
          <w:rFonts w:ascii="Harlow Solid Italic" w:hAnsi="Harlow Solid Italic" w:cs="Times New Roman"/>
          <w:b/>
          <w:bCs/>
          <w:color w:val="000000" w:themeColor="text1"/>
          <w:sz w:val="52"/>
          <w:szCs w:val="52"/>
        </w:rPr>
      </w:pPr>
      <w:r>
        <w:rPr>
          <w:rFonts w:ascii="Harlow Solid Italic" w:hAnsi="Harlow Solid Italic" w:cs="Times New Roman"/>
          <w:b/>
          <w:bCs/>
          <w:color w:val="000000" w:themeColor="text1"/>
          <w:sz w:val="52"/>
          <w:szCs w:val="52"/>
        </w:rPr>
        <w:t xml:space="preserve">Raghad </w:t>
      </w:r>
      <w:proofErr w:type="spellStart"/>
      <w:r>
        <w:rPr>
          <w:rFonts w:ascii="Harlow Solid Italic" w:hAnsi="Harlow Solid Italic" w:cs="Times New Roman"/>
          <w:b/>
          <w:bCs/>
          <w:color w:val="000000" w:themeColor="text1"/>
          <w:sz w:val="52"/>
          <w:szCs w:val="52"/>
        </w:rPr>
        <w:t>dweedar</w:t>
      </w:r>
      <w:proofErr w:type="spellEnd"/>
      <w:r>
        <w:rPr>
          <w:rFonts w:ascii="Harlow Solid Italic" w:hAnsi="Harlow Solid Italic" w:cs="Times New Roman"/>
          <w:b/>
          <w:bCs/>
          <w:color w:val="000000" w:themeColor="text1"/>
          <w:sz w:val="52"/>
          <w:szCs w:val="52"/>
        </w:rPr>
        <w:t xml:space="preserve"> </w:t>
      </w:r>
    </w:p>
    <w:p w:rsidR="00596D3E" w:rsidRPr="00FF329D" w:rsidRDefault="00596D3E" w:rsidP="00596D3E">
      <w:pPr>
        <w:pStyle w:val="ListParagraph"/>
        <w:numPr>
          <w:ilvl w:val="0"/>
          <w:numId w:val="10"/>
        </w:numPr>
        <w:tabs>
          <w:tab w:val="left" w:pos="0"/>
          <w:tab w:val="left" w:pos="360"/>
          <w:tab w:val="left" w:pos="5760"/>
          <w:tab w:val="left" w:pos="6030"/>
        </w:tabs>
        <w:spacing w:after="0" w:line="240" w:lineRule="atLeast"/>
        <w:rPr>
          <w:rFonts w:ascii="Harlow Solid Italic" w:hAnsi="Harlow Solid Italic" w:cs="Times New Roman"/>
          <w:b/>
          <w:bCs/>
          <w:color w:val="000000" w:themeColor="text1"/>
          <w:sz w:val="52"/>
          <w:szCs w:val="52"/>
        </w:rPr>
      </w:pPr>
      <w:proofErr w:type="spellStart"/>
      <w:r w:rsidRPr="00FF329D">
        <w:rPr>
          <w:rFonts w:ascii="Magneto" w:hAnsi="Magneto" w:cs="Times New Roman"/>
          <w:color w:val="000000" w:themeColor="text1"/>
          <w:sz w:val="52"/>
          <w:szCs w:val="52"/>
        </w:rPr>
        <w:t>T</w:t>
      </w:r>
      <w:r w:rsidRPr="00FF329D">
        <w:rPr>
          <w:rFonts w:ascii="Harlow Solid Italic" w:hAnsi="Harlow Solid Italic" w:cs="Times New Roman"/>
          <w:b/>
          <w:bCs/>
          <w:color w:val="000000" w:themeColor="text1"/>
          <w:sz w:val="52"/>
          <w:szCs w:val="52"/>
        </w:rPr>
        <w:t>asnim</w:t>
      </w:r>
      <w:proofErr w:type="spellEnd"/>
      <w:r w:rsidRPr="00FF329D">
        <w:rPr>
          <w:rFonts w:ascii="Harlow Solid Italic" w:hAnsi="Harlow Solid Italic" w:cs="Times New Roman"/>
          <w:b/>
          <w:bCs/>
          <w:color w:val="000000" w:themeColor="text1"/>
          <w:sz w:val="52"/>
          <w:szCs w:val="52"/>
        </w:rPr>
        <w:t xml:space="preserve"> </w:t>
      </w:r>
      <w:proofErr w:type="spellStart"/>
      <w:r w:rsidRPr="00FF329D">
        <w:rPr>
          <w:rFonts w:ascii="Harlow Solid Italic" w:hAnsi="Harlow Solid Italic" w:cs="Times New Roman"/>
          <w:b/>
          <w:bCs/>
          <w:color w:val="000000" w:themeColor="text1"/>
          <w:sz w:val="52"/>
          <w:szCs w:val="52"/>
        </w:rPr>
        <w:t>badwan</w:t>
      </w:r>
      <w:proofErr w:type="spellEnd"/>
      <w:r w:rsidRPr="00FF329D">
        <w:rPr>
          <w:rFonts w:ascii="Harlow Solid Italic" w:hAnsi="Harlow Solid Italic" w:cs="Times New Roman"/>
          <w:b/>
          <w:bCs/>
          <w:color w:val="000000" w:themeColor="text1"/>
          <w:sz w:val="52"/>
          <w:szCs w:val="52"/>
        </w:rPr>
        <w:t xml:space="preserve"> </w:t>
      </w:r>
    </w:p>
    <w:p w:rsidR="00596D3E" w:rsidRPr="00FF329D" w:rsidRDefault="00596D3E" w:rsidP="00596D3E">
      <w:pPr>
        <w:tabs>
          <w:tab w:val="left" w:pos="0"/>
          <w:tab w:val="left" w:pos="360"/>
          <w:tab w:val="left" w:pos="5760"/>
          <w:tab w:val="left" w:pos="6030"/>
        </w:tabs>
        <w:spacing w:after="0" w:line="240" w:lineRule="atLeast"/>
        <w:ind w:left="132"/>
        <w:rPr>
          <w:rFonts w:ascii="Harlow Solid Italic" w:hAnsi="Harlow Solid Italic" w:cs="Times New Roman"/>
          <w:b/>
          <w:bCs/>
          <w:color w:val="FF0000"/>
          <w:sz w:val="52"/>
          <w:szCs w:val="52"/>
        </w:rPr>
      </w:pPr>
      <w:r w:rsidRPr="00FF329D">
        <w:rPr>
          <w:rFonts w:ascii="Harlow Solid Italic" w:hAnsi="Harlow Solid Italic" w:cs="Times New Roman"/>
          <w:b/>
          <w:bCs/>
          <w:color w:val="FF0000"/>
          <w:sz w:val="52"/>
          <w:szCs w:val="52"/>
        </w:rPr>
        <w:t xml:space="preserve">Edited </w:t>
      </w:r>
      <w:proofErr w:type="gramStart"/>
      <w:r w:rsidRPr="00FF329D">
        <w:rPr>
          <w:rFonts w:ascii="Harlow Solid Italic" w:hAnsi="Harlow Solid Italic" w:cs="Times New Roman"/>
          <w:b/>
          <w:bCs/>
          <w:color w:val="FF0000"/>
          <w:sz w:val="52"/>
          <w:szCs w:val="52"/>
        </w:rPr>
        <w:t>by :</w:t>
      </w:r>
      <w:proofErr w:type="gramEnd"/>
    </w:p>
    <w:p w:rsidR="00596D3E" w:rsidRPr="00FF329D" w:rsidRDefault="00596D3E" w:rsidP="00FF329D">
      <w:pPr>
        <w:pStyle w:val="ListParagraph"/>
        <w:numPr>
          <w:ilvl w:val="0"/>
          <w:numId w:val="10"/>
        </w:numPr>
        <w:tabs>
          <w:tab w:val="left" w:pos="0"/>
          <w:tab w:val="left" w:pos="360"/>
          <w:tab w:val="left" w:pos="5760"/>
          <w:tab w:val="left" w:pos="6030"/>
        </w:tabs>
        <w:spacing w:after="0" w:line="240" w:lineRule="atLeast"/>
        <w:rPr>
          <w:rFonts w:ascii="Harlow Solid Italic" w:hAnsi="Harlow Solid Italic" w:cs="Times New Roman"/>
          <w:b/>
          <w:bCs/>
          <w:color w:val="000000" w:themeColor="text1"/>
          <w:sz w:val="52"/>
          <w:szCs w:val="52"/>
        </w:rPr>
      </w:pPr>
      <w:proofErr w:type="spellStart"/>
      <w:r w:rsidRPr="00FF329D">
        <w:rPr>
          <w:rFonts w:ascii="Harlow Solid Italic" w:hAnsi="Harlow Solid Italic" w:cs="Times New Roman"/>
          <w:b/>
          <w:bCs/>
          <w:color w:val="000000" w:themeColor="text1"/>
          <w:sz w:val="52"/>
          <w:szCs w:val="52"/>
        </w:rPr>
        <w:t>Rawan</w:t>
      </w:r>
      <w:proofErr w:type="spellEnd"/>
      <w:r w:rsidRPr="00FF329D">
        <w:rPr>
          <w:rFonts w:ascii="Harlow Solid Italic" w:hAnsi="Harlow Solid Italic" w:cs="Times New Roman"/>
          <w:b/>
          <w:bCs/>
          <w:color w:val="000000" w:themeColor="text1"/>
          <w:sz w:val="52"/>
          <w:szCs w:val="52"/>
        </w:rPr>
        <w:t xml:space="preserve"> </w:t>
      </w:r>
      <w:proofErr w:type="spellStart"/>
      <w:r w:rsidRPr="00FF329D">
        <w:rPr>
          <w:rFonts w:ascii="Harlow Solid Italic" w:hAnsi="Harlow Solid Italic" w:cs="Times New Roman"/>
          <w:b/>
          <w:bCs/>
          <w:color w:val="000000" w:themeColor="text1"/>
          <w:sz w:val="52"/>
          <w:szCs w:val="52"/>
        </w:rPr>
        <w:t>abd</w:t>
      </w:r>
      <w:proofErr w:type="spellEnd"/>
      <w:r w:rsidRPr="00FF329D">
        <w:rPr>
          <w:rFonts w:ascii="Harlow Solid Italic" w:hAnsi="Harlow Solid Italic" w:cs="Times New Roman"/>
          <w:b/>
          <w:bCs/>
          <w:color w:val="000000" w:themeColor="text1"/>
          <w:sz w:val="52"/>
          <w:szCs w:val="52"/>
        </w:rPr>
        <w:t xml:space="preserve"> </w:t>
      </w:r>
      <w:proofErr w:type="spellStart"/>
      <w:r w:rsidRPr="00FF329D">
        <w:rPr>
          <w:rFonts w:ascii="Harlow Solid Italic" w:hAnsi="Harlow Solid Italic" w:cs="Times New Roman"/>
          <w:b/>
          <w:bCs/>
          <w:color w:val="000000" w:themeColor="text1"/>
          <w:sz w:val="52"/>
          <w:szCs w:val="52"/>
        </w:rPr>
        <w:t>alaziz</w:t>
      </w:r>
      <w:proofErr w:type="spellEnd"/>
    </w:p>
    <w:p w:rsidR="00596D3E" w:rsidRDefault="00596D3E" w:rsidP="006A4A87">
      <w:pPr>
        <w:autoSpaceDE w:val="0"/>
        <w:autoSpaceDN w:val="0"/>
        <w:adjustRightInd w:val="0"/>
        <w:spacing w:after="0" w:line="240" w:lineRule="auto"/>
        <w:jc w:val="center"/>
        <w:rPr>
          <w:rFonts w:ascii="Elephant" w:hAnsi="Elephant" w:cs="Times New Roman"/>
          <w:color w:val="FF0000"/>
          <w:sz w:val="36"/>
          <w:szCs w:val="36"/>
        </w:rPr>
      </w:pPr>
    </w:p>
    <w:p w:rsidR="00596D3E" w:rsidRDefault="00596D3E" w:rsidP="006A4A87">
      <w:pPr>
        <w:autoSpaceDE w:val="0"/>
        <w:autoSpaceDN w:val="0"/>
        <w:adjustRightInd w:val="0"/>
        <w:spacing w:after="0" w:line="240" w:lineRule="auto"/>
        <w:jc w:val="center"/>
        <w:rPr>
          <w:rFonts w:ascii="Elephant" w:hAnsi="Elephant" w:cs="Times New Roman"/>
          <w:color w:val="FF0000"/>
          <w:sz w:val="36"/>
          <w:szCs w:val="36"/>
        </w:rPr>
      </w:pPr>
    </w:p>
    <w:p w:rsidR="00596D3E" w:rsidRDefault="00596D3E" w:rsidP="00596D3E">
      <w:pPr>
        <w:autoSpaceDE w:val="0"/>
        <w:autoSpaceDN w:val="0"/>
        <w:adjustRightInd w:val="0"/>
        <w:spacing w:after="0" w:line="240" w:lineRule="auto"/>
        <w:rPr>
          <w:rFonts w:ascii="Elephant" w:hAnsi="Elephant" w:cs="Times New Roman"/>
          <w:color w:val="FF0000"/>
          <w:sz w:val="36"/>
          <w:szCs w:val="36"/>
        </w:rPr>
      </w:pPr>
    </w:p>
    <w:p w:rsidR="00596D3E" w:rsidRDefault="00596D3E" w:rsidP="006A4A87">
      <w:pPr>
        <w:autoSpaceDE w:val="0"/>
        <w:autoSpaceDN w:val="0"/>
        <w:adjustRightInd w:val="0"/>
        <w:spacing w:after="0" w:line="240" w:lineRule="auto"/>
        <w:jc w:val="center"/>
        <w:rPr>
          <w:rFonts w:ascii="Elephant" w:hAnsi="Elephant" w:cs="Times New Roman"/>
          <w:color w:val="FF0000"/>
          <w:sz w:val="36"/>
          <w:szCs w:val="36"/>
        </w:rPr>
      </w:pPr>
    </w:p>
    <w:p w:rsidR="006A4A87" w:rsidRDefault="006A4A87" w:rsidP="00596D3E">
      <w:pPr>
        <w:autoSpaceDE w:val="0"/>
        <w:autoSpaceDN w:val="0"/>
        <w:adjustRightInd w:val="0"/>
        <w:spacing w:after="0" w:line="240" w:lineRule="auto"/>
        <w:rPr>
          <w:rFonts w:ascii="Elephant" w:hAnsi="Elephant" w:cs="Times New Roman"/>
          <w:color w:val="FF0000"/>
          <w:sz w:val="36"/>
          <w:szCs w:val="36"/>
        </w:rPr>
      </w:pPr>
    </w:p>
    <w:p w:rsidR="00596D3E" w:rsidRDefault="00596D3E" w:rsidP="00596D3E">
      <w:pPr>
        <w:autoSpaceDE w:val="0"/>
        <w:autoSpaceDN w:val="0"/>
        <w:adjustRightInd w:val="0"/>
        <w:spacing w:after="0" w:line="240" w:lineRule="auto"/>
        <w:rPr>
          <w:rFonts w:asciiTheme="majorBidi" w:eastAsia="Frutiger-BlackCn" w:hAnsiTheme="majorBidi" w:cs="Times New Roman"/>
          <w:b/>
          <w:bCs/>
          <w:color w:val="000000"/>
          <w:sz w:val="24"/>
          <w:szCs w:val="24"/>
        </w:rPr>
      </w:pPr>
    </w:p>
    <w:p w:rsidR="006A4A87" w:rsidRDefault="006A4A87" w:rsidP="00845997">
      <w:pPr>
        <w:autoSpaceDE w:val="0"/>
        <w:autoSpaceDN w:val="0"/>
        <w:adjustRightInd w:val="0"/>
        <w:spacing w:after="0" w:line="240" w:lineRule="auto"/>
        <w:rPr>
          <w:rFonts w:asciiTheme="majorBidi" w:hAnsiTheme="majorBidi" w:cs="Times New Roman"/>
          <w:b/>
          <w:bCs/>
          <w:color w:val="FF0000"/>
          <w:sz w:val="40"/>
          <w:szCs w:val="40"/>
        </w:rPr>
      </w:pPr>
    </w:p>
    <w:p w:rsidR="00FF329D" w:rsidRDefault="00FF329D" w:rsidP="00CB02F1">
      <w:pPr>
        <w:autoSpaceDE w:val="0"/>
        <w:autoSpaceDN w:val="0"/>
        <w:adjustRightInd w:val="0"/>
        <w:spacing w:after="0" w:line="240" w:lineRule="auto"/>
        <w:rPr>
          <w:rFonts w:asciiTheme="majorBidi" w:hAnsiTheme="majorBidi" w:cs="Times New Roman"/>
          <w:b/>
          <w:bCs/>
          <w:color w:val="FF0000"/>
          <w:sz w:val="28"/>
          <w:szCs w:val="28"/>
        </w:rPr>
      </w:pPr>
    </w:p>
    <w:p w:rsidR="00CB02F1" w:rsidRDefault="00CB02F1" w:rsidP="00CB02F1">
      <w:pPr>
        <w:autoSpaceDE w:val="0"/>
        <w:autoSpaceDN w:val="0"/>
        <w:adjustRightInd w:val="0"/>
        <w:spacing w:after="0" w:line="240" w:lineRule="auto"/>
        <w:rPr>
          <w:rFonts w:asciiTheme="majorBidi" w:hAnsiTheme="majorBidi" w:cs="Times New Roman"/>
          <w:b/>
          <w:bCs/>
          <w:color w:val="FF0000"/>
          <w:sz w:val="28"/>
          <w:szCs w:val="28"/>
        </w:rPr>
      </w:pPr>
      <w:r w:rsidRPr="00845997">
        <w:rPr>
          <w:rFonts w:asciiTheme="majorBidi" w:hAnsiTheme="majorBidi" w:cs="Times New Roman"/>
          <w:b/>
          <w:bCs/>
          <w:color w:val="FF0000"/>
          <w:sz w:val="28"/>
          <w:szCs w:val="28"/>
        </w:rPr>
        <w:lastRenderedPageBreak/>
        <w:t>The Organisms</w:t>
      </w:r>
    </w:p>
    <w:p w:rsidR="00845997" w:rsidRDefault="00845997" w:rsidP="00754F8F">
      <w:pPr>
        <w:pStyle w:val="ListParagraph"/>
        <w:numPr>
          <w:ilvl w:val="0"/>
          <w:numId w:val="1"/>
        </w:numPr>
        <w:autoSpaceDE w:val="0"/>
        <w:autoSpaceDN w:val="0"/>
        <w:adjustRightInd w:val="0"/>
        <w:spacing w:after="0" w:line="240" w:lineRule="auto"/>
        <w:jc w:val="both"/>
        <w:rPr>
          <w:rFonts w:asciiTheme="majorBidi" w:hAnsiTheme="majorBidi" w:cs="Times New Roman"/>
          <w:color w:val="000000"/>
          <w:sz w:val="28"/>
          <w:szCs w:val="28"/>
        </w:rPr>
      </w:pPr>
      <w:r w:rsidRPr="00754F8F">
        <w:rPr>
          <w:rFonts w:asciiTheme="majorBidi" w:hAnsiTheme="majorBidi" w:cs="Times New Roman"/>
          <w:b/>
          <w:bCs/>
          <w:color w:val="000000" w:themeColor="text1"/>
          <w:sz w:val="28"/>
          <w:szCs w:val="28"/>
        </w:rPr>
        <w:t>M</w:t>
      </w:r>
      <w:r w:rsidR="00CB02F1" w:rsidRPr="00754F8F">
        <w:rPr>
          <w:rFonts w:asciiTheme="majorBidi" w:hAnsiTheme="majorBidi" w:cs="Times New Roman"/>
          <w:color w:val="000000" w:themeColor="text1"/>
          <w:sz w:val="28"/>
          <w:szCs w:val="28"/>
        </w:rPr>
        <w:t>o</w:t>
      </w:r>
      <w:r w:rsidR="00CB02F1" w:rsidRPr="00845997">
        <w:rPr>
          <w:rFonts w:asciiTheme="majorBidi" w:hAnsiTheme="majorBidi" w:cs="Times New Roman"/>
          <w:color w:val="000000"/>
          <w:sz w:val="28"/>
          <w:szCs w:val="28"/>
        </w:rPr>
        <w:t>re than 200 million people are infected</w:t>
      </w:r>
      <w:r w:rsidR="00596D3E">
        <w:rPr>
          <w:rFonts w:asciiTheme="majorBidi" w:hAnsiTheme="majorBidi" w:cs="Times New Roman"/>
          <w:color w:val="000000"/>
          <w:sz w:val="28"/>
          <w:szCs w:val="28"/>
        </w:rPr>
        <w:t xml:space="preserve"> </w:t>
      </w:r>
      <w:r w:rsidR="00CB02F1" w:rsidRPr="00845997">
        <w:rPr>
          <w:rFonts w:asciiTheme="majorBidi" w:hAnsiTheme="majorBidi" w:cs="Times New Roman"/>
          <w:color w:val="000000"/>
          <w:sz w:val="28"/>
          <w:szCs w:val="28"/>
        </w:rPr>
        <w:t xml:space="preserve">worldwide </w:t>
      </w:r>
      <w:r w:rsidR="00CB02F1" w:rsidRPr="00754F8F">
        <w:rPr>
          <w:rFonts w:asciiTheme="majorBidi" w:hAnsiTheme="majorBidi" w:cs="Times New Roman"/>
          <w:color w:val="000000"/>
          <w:sz w:val="28"/>
          <w:szCs w:val="28"/>
        </w:rPr>
        <w:t>with Schistosoma</w:t>
      </w:r>
      <w:r w:rsidR="00596D3E">
        <w:rPr>
          <w:rFonts w:asciiTheme="majorBidi" w:hAnsiTheme="majorBidi" w:cs="Times New Roman"/>
          <w:color w:val="000000"/>
          <w:sz w:val="28"/>
          <w:szCs w:val="28"/>
        </w:rPr>
        <w:t xml:space="preserve"> </w:t>
      </w:r>
      <w:r w:rsidR="00CB02F1" w:rsidRPr="00845997">
        <w:rPr>
          <w:rFonts w:asciiTheme="majorBidi" w:hAnsiTheme="majorBidi" w:cs="Times New Roman"/>
          <w:color w:val="000000"/>
          <w:sz w:val="28"/>
          <w:szCs w:val="28"/>
        </w:rPr>
        <w:t xml:space="preserve">species. </w:t>
      </w:r>
    </w:p>
    <w:p w:rsidR="00596D3E" w:rsidRPr="00596D3E" w:rsidRDefault="00CB02F1" w:rsidP="003507AD">
      <w:pPr>
        <w:pStyle w:val="ListParagraph"/>
        <w:numPr>
          <w:ilvl w:val="0"/>
          <w:numId w:val="2"/>
        </w:numPr>
        <w:autoSpaceDE w:val="0"/>
        <w:autoSpaceDN w:val="0"/>
        <w:adjustRightInd w:val="0"/>
        <w:spacing w:after="0" w:line="240" w:lineRule="auto"/>
        <w:jc w:val="both"/>
        <w:rPr>
          <w:rFonts w:asciiTheme="majorBidi" w:hAnsiTheme="majorBidi" w:cs="Times New Roman"/>
          <w:b/>
          <w:bCs/>
          <w:color w:val="000000"/>
          <w:sz w:val="32"/>
          <w:szCs w:val="32"/>
        </w:rPr>
      </w:pPr>
      <w:r w:rsidRPr="00596D3E">
        <w:rPr>
          <w:rFonts w:asciiTheme="majorBidi" w:hAnsiTheme="majorBidi" w:cs="Times New Roman"/>
          <w:color w:val="000000"/>
          <w:sz w:val="28"/>
          <w:szCs w:val="28"/>
        </w:rPr>
        <w:t xml:space="preserve">The adult worms </w:t>
      </w:r>
      <w:proofErr w:type="gramStart"/>
      <w:r w:rsidRPr="00596D3E">
        <w:rPr>
          <w:rFonts w:asciiTheme="majorBidi" w:hAnsiTheme="majorBidi" w:cs="Times New Roman"/>
          <w:color w:val="000000"/>
          <w:sz w:val="28"/>
          <w:szCs w:val="28"/>
        </w:rPr>
        <w:t>are</w:t>
      </w:r>
      <w:r w:rsidR="00596D3E">
        <w:rPr>
          <w:rFonts w:asciiTheme="majorBidi" w:hAnsiTheme="majorBidi" w:cs="Times New Roman"/>
          <w:color w:val="000000"/>
          <w:sz w:val="28"/>
          <w:szCs w:val="28"/>
        </w:rPr>
        <w:t xml:space="preserve">  </w:t>
      </w:r>
      <w:r w:rsidRPr="00596D3E">
        <w:rPr>
          <w:rFonts w:asciiTheme="majorBidi" w:hAnsiTheme="majorBidi" w:cs="Times New Roman"/>
          <w:color w:val="000000"/>
          <w:sz w:val="28"/>
          <w:szCs w:val="28"/>
        </w:rPr>
        <w:t>long</w:t>
      </w:r>
      <w:proofErr w:type="gramEnd"/>
      <w:r w:rsidRPr="00596D3E">
        <w:rPr>
          <w:rFonts w:asciiTheme="majorBidi" w:hAnsiTheme="majorBidi" w:cs="Times New Roman"/>
          <w:color w:val="000000"/>
          <w:sz w:val="28"/>
          <w:szCs w:val="28"/>
        </w:rPr>
        <w:t xml:space="preserve"> and slender (males are 6–12 mm in length; females are7–17 mm in length) and can live in copula for 10–20 years</w:t>
      </w:r>
      <w:r w:rsidR="00596D3E" w:rsidRPr="00596D3E">
        <w:rPr>
          <w:rFonts w:asciiTheme="majorBidi" w:hAnsiTheme="majorBidi" w:cs="Times New Roman"/>
          <w:color w:val="000000"/>
          <w:sz w:val="28"/>
          <w:szCs w:val="28"/>
        </w:rPr>
        <w:t xml:space="preserve"> </w:t>
      </w:r>
      <w:r w:rsidRPr="00596D3E">
        <w:rPr>
          <w:rFonts w:asciiTheme="majorBidi" w:hAnsiTheme="majorBidi" w:cs="Times New Roman"/>
          <w:color w:val="000000"/>
          <w:sz w:val="28"/>
          <w:szCs w:val="28"/>
        </w:rPr>
        <w:t xml:space="preserve">within the venous system </w:t>
      </w:r>
      <w:r w:rsidR="00596D3E">
        <w:rPr>
          <w:rFonts w:asciiTheme="majorBidi" w:hAnsiTheme="majorBidi" w:cs="Times New Roman"/>
          <w:color w:val="000000"/>
          <w:sz w:val="28"/>
          <w:szCs w:val="28"/>
        </w:rPr>
        <w:t>.</w:t>
      </w:r>
    </w:p>
    <w:p w:rsidR="00596D3E" w:rsidRDefault="00A52D36" w:rsidP="00596D3E">
      <w:pPr>
        <w:autoSpaceDE w:val="0"/>
        <w:autoSpaceDN w:val="0"/>
        <w:adjustRightInd w:val="0"/>
        <w:spacing w:after="0" w:line="240" w:lineRule="auto"/>
        <w:ind w:left="720"/>
        <w:jc w:val="both"/>
        <w:rPr>
          <w:rFonts w:ascii="Gill Sans MT Condensed" w:hAnsi="Gill Sans MT Condensed" w:cs="Times New Roman"/>
          <w:b/>
          <w:bCs/>
          <w:color w:val="000000"/>
          <w:sz w:val="40"/>
          <w:szCs w:val="40"/>
          <w:highlight w:val="yellow"/>
        </w:rPr>
      </w:pPr>
      <w:r>
        <w:rPr>
          <w:rFonts w:ascii="Gill Sans MT Condensed" w:hAnsi="Gill Sans MT Condensed" w:cs="Times New Roman"/>
          <w:b/>
          <w:bCs/>
          <w:color w:val="000000"/>
          <w:sz w:val="40"/>
          <w:szCs w:val="40"/>
          <w:highlight w:val="yellow"/>
        </w:rPr>
        <w:t>#</w:t>
      </w:r>
      <w:r w:rsidR="00596D3E" w:rsidRPr="00A52D36">
        <w:rPr>
          <w:rFonts w:ascii="Gill Sans MT Condensed" w:hAnsi="Gill Sans MT Condensed" w:cs="Times New Roman"/>
          <w:b/>
          <w:bCs/>
          <w:color w:val="000000"/>
          <w:sz w:val="40"/>
          <w:szCs w:val="40"/>
          <w:highlight w:val="yellow"/>
        </w:rPr>
        <w:t>Copula</w:t>
      </w:r>
      <w:r w:rsidR="00E7390D">
        <w:rPr>
          <w:rFonts w:ascii="Gill Sans MT Condensed" w:hAnsi="Gill Sans MT Condensed" w:cs="Times New Roman"/>
          <w:b/>
          <w:bCs/>
          <w:color w:val="000000"/>
          <w:sz w:val="40"/>
          <w:szCs w:val="40"/>
          <w:highlight w:val="yellow"/>
        </w:rPr>
        <w:t xml:space="preserve"> (also known as gynaecophoric canal)</w:t>
      </w:r>
      <w:r w:rsidRPr="00A52D36">
        <w:rPr>
          <w:rFonts w:ascii="Gill Sans MT Condensed" w:hAnsi="Gill Sans MT Condensed" w:cs="Times New Roman"/>
          <w:b/>
          <w:bCs/>
          <w:color w:val="000000"/>
          <w:sz w:val="40"/>
          <w:szCs w:val="40"/>
          <w:highlight w:val="yellow"/>
        </w:rPr>
        <w:t>:</w:t>
      </w:r>
      <w:r w:rsidR="00596D3E" w:rsidRPr="00A52D36">
        <w:rPr>
          <w:rFonts w:ascii="Gill Sans MT Condensed" w:hAnsi="Gill Sans MT Condensed" w:cs="Times New Roman"/>
          <w:b/>
          <w:bCs/>
          <w:color w:val="000000"/>
          <w:sz w:val="40"/>
          <w:szCs w:val="40"/>
          <w:highlight w:val="yellow"/>
        </w:rPr>
        <w:t xml:space="preserve"> is the place where female attaches to </w:t>
      </w:r>
      <w:proofErr w:type="gramStart"/>
      <w:r w:rsidR="00596D3E" w:rsidRPr="00A52D36">
        <w:rPr>
          <w:rFonts w:ascii="Gill Sans MT Condensed" w:hAnsi="Gill Sans MT Condensed" w:cs="Times New Roman"/>
          <w:b/>
          <w:bCs/>
          <w:color w:val="000000"/>
          <w:sz w:val="40"/>
          <w:szCs w:val="40"/>
          <w:highlight w:val="yellow"/>
        </w:rPr>
        <w:t>male .</w:t>
      </w:r>
      <w:proofErr w:type="gramEnd"/>
    </w:p>
    <w:p w:rsidR="00A52D36" w:rsidRDefault="00A52D36" w:rsidP="00596D3E">
      <w:pPr>
        <w:autoSpaceDE w:val="0"/>
        <w:autoSpaceDN w:val="0"/>
        <w:adjustRightInd w:val="0"/>
        <w:spacing w:after="0" w:line="240" w:lineRule="auto"/>
        <w:ind w:left="720"/>
        <w:jc w:val="both"/>
        <w:rPr>
          <w:rFonts w:ascii="Gill Sans MT Condensed" w:hAnsi="Gill Sans MT Condensed" w:cs="Times New Roman"/>
          <w:b/>
          <w:bCs/>
          <w:color w:val="000000"/>
          <w:sz w:val="40"/>
          <w:szCs w:val="40"/>
        </w:rPr>
      </w:pPr>
      <w:r w:rsidRPr="00A52D36">
        <w:rPr>
          <w:rFonts w:ascii="Gill Sans MT Condensed" w:hAnsi="Gill Sans MT Condensed" w:cs="Times New Roman"/>
          <w:b/>
          <w:bCs/>
          <w:color w:val="000000"/>
          <w:sz w:val="40"/>
          <w:szCs w:val="40"/>
          <w:highlight w:val="yellow"/>
        </w:rPr>
        <w:t xml:space="preserve"># both male and female are separated from each other, they are not </w:t>
      </w:r>
      <w:r w:rsidR="00EE34FA" w:rsidRPr="00A52D36">
        <w:rPr>
          <w:rFonts w:ascii="Gill Sans MT Condensed" w:hAnsi="Gill Sans MT Condensed" w:cs="Times New Roman"/>
          <w:b/>
          <w:bCs/>
          <w:color w:val="000000"/>
          <w:sz w:val="40"/>
          <w:szCs w:val="40"/>
          <w:highlight w:val="yellow"/>
        </w:rPr>
        <w:t>hermaphrodites</w:t>
      </w:r>
      <w:r w:rsidR="00EE34FA">
        <w:rPr>
          <w:rFonts w:ascii="Gill Sans MT Condensed" w:hAnsi="Gill Sans MT Condensed" w:cs="Times New Roman"/>
          <w:b/>
          <w:bCs/>
          <w:color w:val="000000"/>
          <w:sz w:val="40"/>
          <w:szCs w:val="40"/>
        </w:rPr>
        <w:t>.</w:t>
      </w:r>
    </w:p>
    <w:p w:rsidR="00EE34FA" w:rsidRPr="00A52D36" w:rsidRDefault="00EE34FA" w:rsidP="00596D3E">
      <w:pPr>
        <w:autoSpaceDE w:val="0"/>
        <w:autoSpaceDN w:val="0"/>
        <w:adjustRightInd w:val="0"/>
        <w:spacing w:after="0" w:line="240" w:lineRule="auto"/>
        <w:ind w:left="720"/>
        <w:jc w:val="both"/>
        <w:rPr>
          <w:rFonts w:ascii="Gill Sans MT Condensed" w:hAnsi="Gill Sans MT Condensed" w:cs="Times New Roman"/>
          <w:b/>
          <w:bCs/>
          <w:color w:val="000000"/>
          <w:sz w:val="40"/>
          <w:szCs w:val="40"/>
        </w:rPr>
      </w:pPr>
    </w:p>
    <w:p w:rsidR="00845997" w:rsidRPr="00596D3E" w:rsidRDefault="00CB02F1" w:rsidP="003507AD">
      <w:pPr>
        <w:pStyle w:val="ListParagraph"/>
        <w:numPr>
          <w:ilvl w:val="0"/>
          <w:numId w:val="2"/>
        </w:numPr>
        <w:autoSpaceDE w:val="0"/>
        <w:autoSpaceDN w:val="0"/>
        <w:adjustRightInd w:val="0"/>
        <w:spacing w:after="0" w:line="240" w:lineRule="auto"/>
        <w:jc w:val="both"/>
        <w:rPr>
          <w:rFonts w:asciiTheme="majorBidi" w:hAnsiTheme="majorBidi" w:cs="Times New Roman"/>
          <w:b/>
          <w:bCs/>
          <w:color w:val="000000"/>
          <w:sz w:val="32"/>
          <w:szCs w:val="32"/>
        </w:rPr>
      </w:pPr>
      <w:proofErr w:type="spellStart"/>
      <w:proofErr w:type="gramStart"/>
      <w:r w:rsidRPr="00596D3E">
        <w:rPr>
          <w:rFonts w:asciiTheme="majorBidi" w:hAnsiTheme="majorBidi" w:cs="Times New Roman"/>
          <w:b/>
          <w:bCs/>
          <w:i/>
          <w:iCs/>
          <w:color w:val="000000"/>
          <w:sz w:val="32"/>
          <w:szCs w:val="32"/>
        </w:rPr>
        <w:t>S</w:t>
      </w:r>
      <w:r w:rsidR="00DC0EA3" w:rsidRPr="00596D3E">
        <w:rPr>
          <w:rFonts w:asciiTheme="majorBidi" w:hAnsiTheme="majorBidi" w:cs="Times New Roman"/>
          <w:b/>
          <w:bCs/>
          <w:i/>
          <w:iCs/>
          <w:color w:val="000000"/>
          <w:sz w:val="32"/>
          <w:szCs w:val="32"/>
        </w:rPr>
        <w:t>.</w:t>
      </w:r>
      <w:r w:rsidRPr="00596D3E">
        <w:rPr>
          <w:rFonts w:asciiTheme="majorBidi" w:hAnsiTheme="majorBidi" w:cs="Times New Roman"/>
          <w:b/>
          <w:bCs/>
          <w:i/>
          <w:iCs/>
          <w:color w:val="000000"/>
          <w:sz w:val="32"/>
          <w:szCs w:val="32"/>
        </w:rPr>
        <w:t>mansoni</w:t>
      </w:r>
      <w:proofErr w:type="spellEnd"/>
      <w:proofErr w:type="gramEnd"/>
      <w:r w:rsidRPr="00596D3E">
        <w:rPr>
          <w:rFonts w:asciiTheme="majorBidi" w:hAnsiTheme="majorBidi" w:cs="Times New Roman"/>
          <w:b/>
          <w:bCs/>
          <w:i/>
          <w:iCs/>
          <w:color w:val="000000"/>
          <w:sz w:val="32"/>
          <w:szCs w:val="32"/>
        </w:rPr>
        <w:t xml:space="preserve">: </w:t>
      </w:r>
      <w:r w:rsidRPr="00596D3E">
        <w:rPr>
          <w:rFonts w:asciiTheme="majorBidi" w:hAnsiTheme="majorBidi" w:cs="Times New Roman"/>
          <w:b/>
          <w:bCs/>
          <w:color w:val="000000"/>
          <w:sz w:val="32"/>
          <w:szCs w:val="32"/>
        </w:rPr>
        <w:t>inferior</w:t>
      </w:r>
      <w:r w:rsidR="00596D3E">
        <w:rPr>
          <w:rFonts w:asciiTheme="majorBidi" w:hAnsiTheme="majorBidi" w:cs="Times New Roman"/>
          <w:b/>
          <w:bCs/>
          <w:color w:val="000000"/>
          <w:sz w:val="32"/>
          <w:szCs w:val="32"/>
        </w:rPr>
        <w:t xml:space="preserve">  </w:t>
      </w:r>
      <w:r w:rsidRPr="00596D3E">
        <w:rPr>
          <w:rFonts w:asciiTheme="majorBidi" w:hAnsiTheme="majorBidi" w:cs="Times New Roman"/>
          <w:b/>
          <w:bCs/>
          <w:color w:val="000000"/>
          <w:sz w:val="32"/>
          <w:szCs w:val="32"/>
        </w:rPr>
        <w:t xml:space="preserve">mesenteric veins of </w:t>
      </w:r>
      <w:r w:rsidRPr="00596D3E">
        <w:rPr>
          <w:rFonts w:asciiTheme="majorBidi" w:hAnsiTheme="majorBidi" w:cs="Times New Roman"/>
          <w:b/>
          <w:bCs/>
          <w:color w:val="FF0000"/>
          <w:sz w:val="32"/>
          <w:szCs w:val="32"/>
        </w:rPr>
        <w:t>large intestine</w:t>
      </w:r>
    </w:p>
    <w:p w:rsidR="00596D3E" w:rsidRPr="00596D3E" w:rsidRDefault="00CB02F1" w:rsidP="00596D3E">
      <w:pPr>
        <w:pStyle w:val="ListParagraph"/>
        <w:numPr>
          <w:ilvl w:val="0"/>
          <w:numId w:val="2"/>
        </w:numPr>
        <w:autoSpaceDE w:val="0"/>
        <w:autoSpaceDN w:val="0"/>
        <w:adjustRightInd w:val="0"/>
        <w:spacing w:after="0" w:line="240" w:lineRule="auto"/>
        <w:jc w:val="both"/>
        <w:rPr>
          <w:rFonts w:asciiTheme="majorBidi" w:hAnsiTheme="majorBidi" w:cs="Times New Roman"/>
          <w:b/>
          <w:bCs/>
          <w:color w:val="FF0000"/>
          <w:sz w:val="32"/>
          <w:szCs w:val="32"/>
        </w:rPr>
      </w:pPr>
      <w:proofErr w:type="spellStart"/>
      <w:proofErr w:type="gramStart"/>
      <w:r w:rsidRPr="00845997">
        <w:rPr>
          <w:rFonts w:asciiTheme="majorBidi" w:hAnsiTheme="majorBidi" w:cs="Times New Roman"/>
          <w:b/>
          <w:bCs/>
          <w:i/>
          <w:iCs/>
          <w:color w:val="000000"/>
          <w:sz w:val="32"/>
          <w:szCs w:val="32"/>
        </w:rPr>
        <w:t>S</w:t>
      </w:r>
      <w:r w:rsidR="00DC0EA3">
        <w:rPr>
          <w:rFonts w:asciiTheme="majorBidi" w:hAnsiTheme="majorBidi" w:cs="Times New Roman"/>
          <w:b/>
          <w:bCs/>
          <w:i/>
          <w:iCs/>
          <w:color w:val="000000"/>
          <w:sz w:val="32"/>
          <w:szCs w:val="32"/>
        </w:rPr>
        <w:t>.</w:t>
      </w:r>
      <w:r w:rsidRPr="00845997">
        <w:rPr>
          <w:rFonts w:asciiTheme="majorBidi" w:hAnsiTheme="majorBidi" w:cs="Times New Roman"/>
          <w:b/>
          <w:bCs/>
          <w:i/>
          <w:iCs/>
          <w:color w:val="000000"/>
          <w:sz w:val="32"/>
          <w:szCs w:val="32"/>
        </w:rPr>
        <w:t>japonicum</w:t>
      </w:r>
      <w:proofErr w:type="spellEnd"/>
      <w:proofErr w:type="gramEnd"/>
      <w:r w:rsidRPr="00845997">
        <w:rPr>
          <w:rFonts w:asciiTheme="majorBidi" w:hAnsiTheme="majorBidi" w:cs="Times New Roman"/>
          <w:b/>
          <w:bCs/>
          <w:i/>
          <w:iCs/>
          <w:color w:val="000000"/>
          <w:sz w:val="32"/>
          <w:szCs w:val="32"/>
        </w:rPr>
        <w:t xml:space="preserve">: </w:t>
      </w:r>
      <w:r w:rsidRPr="00845997">
        <w:rPr>
          <w:rFonts w:asciiTheme="majorBidi" w:hAnsiTheme="majorBidi" w:cs="Times New Roman"/>
          <w:b/>
          <w:bCs/>
          <w:color w:val="000000"/>
          <w:sz w:val="32"/>
          <w:szCs w:val="32"/>
        </w:rPr>
        <w:t>inferior</w:t>
      </w:r>
      <w:r w:rsidR="00596D3E">
        <w:rPr>
          <w:rFonts w:asciiTheme="majorBidi" w:hAnsiTheme="majorBidi" w:cs="Times New Roman"/>
          <w:b/>
          <w:bCs/>
          <w:color w:val="000000"/>
          <w:sz w:val="32"/>
          <w:szCs w:val="32"/>
        </w:rPr>
        <w:t xml:space="preserve"> </w:t>
      </w:r>
      <w:r w:rsidRPr="00845997">
        <w:rPr>
          <w:rFonts w:asciiTheme="majorBidi" w:hAnsiTheme="majorBidi" w:cs="Times New Roman"/>
          <w:b/>
          <w:bCs/>
          <w:color w:val="000000"/>
          <w:sz w:val="32"/>
          <w:szCs w:val="32"/>
        </w:rPr>
        <w:t xml:space="preserve">and superior mesenteric veins of </w:t>
      </w:r>
      <w:r w:rsidRPr="00F33FDB">
        <w:rPr>
          <w:rFonts w:asciiTheme="majorBidi" w:hAnsiTheme="majorBidi" w:cs="Times New Roman"/>
          <w:b/>
          <w:bCs/>
          <w:color w:val="FF0000"/>
          <w:sz w:val="32"/>
          <w:szCs w:val="32"/>
        </w:rPr>
        <w:t>small intestin</w:t>
      </w:r>
      <w:r w:rsidR="00596D3E">
        <w:rPr>
          <w:rFonts w:asciiTheme="majorBidi" w:hAnsiTheme="majorBidi" w:cs="Times New Roman"/>
          <w:b/>
          <w:bCs/>
          <w:color w:val="FF0000"/>
          <w:sz w:val="32"/>
          <w:szCs w:val="32"/>
        </w:rPr>
        <w:t xml:space="preserve">e </w:t>
      </w:r>
    </w:p>
    <w:p w:rsidR="00CB02F1" w:rsidRPr="00F33FDB" w:rsidRDefault="00CB02F1" w:rsidP="00845997">
      <w:pPr>
        <w:pStyle w:val="ListParagraph"/>
        <w:numPr>
          <w:ilvl w:val="0"/>
          <w:numId w:val="2"/>
        </w:numPr>
        <w:autoSpaceDE w:val="0"/>
        <w:autoSpaceDN w:val="0"/>
        <w:adjustRightInd w:val="0"/>
        <w:spacing w:after="0" w:line="240" w:lineRule="auto"/>
        <w:jc w:val="both"/>
        <w:rPr>
          <w:rFonts w:asciiTheme="majorBidi" w:hAnsiTheme="majorBidi" w:cs="Times New Roman"/>
          <w:b/>
          <w:bCs/>
          <w:color w:val="FF0000"/>
          <w:sz w:val="32"/>
          <w:szCs w:val="32"/>
        </w:rPr>
      </w:pPr>
      <w:proofErr w:type="spellStart"/>
      <w:proofErr w:type="gramStart"/>
      <w:r w:rsidRPr="00845997">
        <w:rPr>
          <w:rFonts w:asciiTheme="majorBidi" w:hAnsiTheme="majorBidi" w:cs="Times New Roman"/>
          <w:b/>
          <w:bCs/>
          <w:i/>
          <w:iCs/>
          <w:color w:val="000000"/>
          <w:sz w:val="32"/>
          <w:szCs w:val="32"/>
        </w:rPr>
        <w:t>S</w:t>
      </w:r>
      <w:r w:rsidR="00DC0EA3">
        <w:rPr>
          <w:rFonts w:asciiTheme="majorBidi" w:hAnsiTheme="majorBidi" w:cs="Times New Roman"/>
          <w:b/>
          <w:bCs/>
          <w:i/>
          <w:iCs/>
          <w:color w:val="000000"/>
          <w:sz w:val="32"/>
          <w:szCs w:val="32"/>
        </w:rPr>
        <w:t>.</w:t>
      </w:r>
      <w:r w:rsidRPr="00845997">
        <w:rPr>
          <w:rFonts w:asciiTheme="majorBidi" w:hAnsiTheme="majorBidi" w:cs="Times New Roman"/>
          <w:b/>
          <w:bCs/>
          <w:i/>
          <w:iCs/>
          <w:color w:val="000000"/>
          <w:sz w:val="32"/>
          <w:szCs w:val="32"/>
        </w:rPr>
        <w:t>haematobium</w:t>
      </w:r>
      <w:proofErr w:type="gramEnd"/>
      <w:r w:rsidRPr="00845997">
        <w:rPr>
          <w:rFonts w:asciiTheme="majorBidi" w:hAnsiTheme="majorBidi" w:cs="Times New Roman"/>
          <w:b/>
          <w:bCs/>
          <w:i/>
          <w:iCs/>
          <w:color w:val="000000"/>
          <w:sz w:val="32"/>
          <w:szCs w:val="32"/>
        </w:rPr>
        <w:t>:</w:t>
      </w:r>
      <w:r w:rsidRPr="00845997">
        <w:rPr>
          <w:rFonts w:asciiTheme="majorBidi" w:hAnsiTheme="majorBidi" w:cs="Times New Roman"/>
          <w:b/>
          <w:bCs/>
          <w:color w:val="000000"/>
          <w:sz w:val="32"/>
          <w:szCs w:val="32"/>
        </w:rPr>
        <w:t>veins</w:t>
      </w:r>
      <w:proofErr w:type="spellEnd"/>
      <w:r w:rsidRPr="00845997">
        <w:rPr>
          <w:rFonts w:asciiTheme="majorBidi" w:hAnsiTheme="majorBidi" w:cs="Times New Roman"/>
          <w:b/>
          <w:bCs/>
          <w:color w:val="000000"/>
          <w:sz w:val="32"/>
          <w:szCs w:val="32"/>
        </w:rPr>
        <w:t xml:space="preserve"> of </w:t>
      </w:r>
      <w:r w:rsidRPr="00F33FDB">
        <w:rPr>
          <w:rFonts w:asciiTheme="majorBidi" w:hAnsiTheme="majorBidi" w:cs="Times New Roman"/>
          <w:b/>
          <w:bCs/>
          <w:color w:val="FF0000"/>
          <w:sz w:val="32"/>
          <w:szCs w:val="32"/>
        </w:rPr>
        <w:t>urinary bladder.</w:t>
      </w:r>
    </w:p>
    <w:p w:rsidR="00845997" w:rsidRPr="00596D3E" w:rsidRDefault="00845997" w:rsidP="00596D3E">
      <w:pPr>
        <w:autoSpaceDE w:val="0"/>
        <w:autoSpaceDN w:val="0"/>
        <w:adjustRightInd w:val="0"/>
        <w:spacing w:after="0" w:line="240" w:lineRule="auto"/>
        <w:jc w:val="both"/>
        <w:rPr>
          <w:rFonts w:ascii="Gill Sans MT Condensed" w:hAnsi="Gill Sans MT Condensed" w:cs="Times New Roman"/>
          <w:b/>
          <w:bCs/>
          <w:color w:val="000000" w:themeColor="text1"/>
          <w:sz w:val="40"/>
          <w:szCs w:val="40"/>
        </w:rPr>
      </w:pPr>
    </w:p>
    <w:p w:rsidR="00596D3E" w:rsidRPr="00596D3E" w:rsidRDefault="00EE34FA" w:rsidP="00845997">
      <w:pPr>
        <w:autoSpaceDE w:val="0"/>
        <w:autoSpaceDN w:val="0"/>
        <w:adjustRightInd w:val="0"/>
        <w:spacing w:after="0" w:line="240" w:lineRule="auto"/>
        <w:ind w:left="360"/>
        <w:jc w:val="both"/>
        <w:rPr>
          <w:rFonts w:ascii="Gill Sans MT Condensed" w:hAnsi="Gill Sans MT Condensed" w:cs="Times New Roman"/>
          <w:b/>
          <w:bCs/>
          <w:color w:val="000000" w:themeColor="text1"/>
          <w:sz w:val="40"/>
          <w:szCs w:val="40"/>
        </w:rPr>
      </w:pPr>
      <w:r>
        <w:rPr>
          <w:rFonts w:ascii="Gill Sans MT Condensed" w:hAnsi="Gill Sans MT Condensed" w:cs="Times New Roman"/>
          <w:b/>
          <w:bCs/>
          <w:color w:val="000000" w:themeColor="text1"/>
          <w:sz w:val="40"/>
          <w:szCs w:val="40"/>
          <w:highlight w:val="yellow"/>
        </w:rPr>
        <w:t>#</w:t>
      </w:r>
      <w:r w:rsidR="00596D3E" w:rsidRPr="00596D3E">
        <w:rPr>
          <w:rFonts w:ascii="Gill Sans MT Condensed" w:hAnsi="Gill Sans MT Condensed" w:cs="Times New Roman"/>
          <w:b/>
          <w:bCs/>
          <w:color w:val="000000" w:themeColor="text1"/>
          <w:sz w:val="40"/>
          <w:szCs w:val="40"/>
          <w:highlight w:val="yellow"/>
        </w:rPr>
        <w:t>W</w:t>
      </w:r>
      <w:r w:rsidR="00E7390D">
        <w:rPr>
          <w:rFonts w:ascii="Gill Sans MT Condensed" w:hAnsi="Gill Sans MT Condensed" w:cs="Times New Roman"/>
          <w:b/>
          <w:bCs/>
          <w:color w:val="000000" w:themeColor="text1"/>
          <w:sz w:val="40"/>
          <w:szCs w:val="40"/>
          <w:highlight w:val="yellow"/>
        </w:rPr>
        <w:t>e can differentiate between their eggs</w:t>
      </w:r>
      <w:r w:rsidR="00596D3E" w:rsidRPr="00596D3E">
        <w:rPr>
          <w:rFonts w:ascii="Gill Sans MT Condensed" w:hAnsi="Gill Sans MT Condensed" w:cs="Times New Roman"/>
          <w:b/>
          <w:bCs/>
          <w:color w:val="000000" w:themeColor="text1"/>
          <w:sz w:val="40"/>
          <w:szCs w:val="40"/>
          <w:highlight w:val="yellow"/>
        </w:rPr>
        <w:t xml:space="preserve"> by the location of the </w:t>
      </w:r>
      <w:proofErr w:type="gramStart"/>
      <w:r w:rsidR="00596D3E" w:rsidRPr="00596D3E">
        <w:rPr>
          <w:rFonts w:ascii="Gill Sans MT Condensed" w:hAnsi="Gill Sans MT Condensed" w:cs="Times New Roman"/>
          <w:b/>
          <w:bCs/>
          <w:color w:val="000000" w:themeColor="text1"/>
          <w:sz w:val="40"/>
          <w:szCs w:val="40"/>
          <w:highlight w:val="yellow"/>
        </w:rPr>
        <w:t>spine .</w:t>
      </w:r>
      <w:proofErr w:type="gramEnd"/>
    </w:p>
    <w:p w:rsidR="00903E4C" w:rsidRDefault="00903E4C" w:rsidP="00E64FD6">
      <w:pPr>
        <w:autoSpaceDE w:val="0"/>
        <w:autoSpaceDN w:val="0"/>
        <w:adjustRightInd w:val="0"/>
        <w:spacing w:after="0" w:line="240" w:lineRule="auto"/>
        <w:ind w:left="360" w:firstLine="1440"/>
        <w:jc w:val="both"/>
        <w:rPr>
          <w:rFonts w:ascii="Arial" w:hAnsi="Arial"/>
          <w:noProof/>
          <w:color w:val="660099"/>
          <w:bdr w:val="none" w:sz="0" w:space="0" w:color="auto" w:frame="1"/>
          <w:shd w:val="clear" w:color="auto" w:fill="222222"/>
        </w:rPr>
      </w:pPr>
    </w:p>
    <w:p w:rsidR="00E64FD6" w:rsidRDefault="002D01F0" w:rsidP="00E64FD6">
      <w:pPr>
        <w:autoSpaceDE w:val="0"/>
        <w:autoSpaceDN w:val="0"/>
        <w:adjustRightInd w:val="0"/>
        <w:spacing w:after="0" w:line="240" w:lineRule="auto"/>
        <w:ind w:left="360" w:firstLine="1440"/>
        <w:jc w:val="both"/>
        <w:rPr>
          <w:rFonts w:asciiTheme="majorBidi" w:hAnsiTheme="majorBidi" w:cs="Times New Roman"/>
          <w:b/>
          <w:bCs/>
          <w:color w:val="000000"/>
          <w:sz w:val="32"/>
          <w:szCs w:val="32"/>
        </w:rPr>
      </w:pPr>
      <w:r w:rsidRPr="002D01F0">
        <w:rPr>
          <w:rFonts w:ascii="Arial" w:hAnsi="Arial"/>
          <w:noProof/>
          <w:color w:val="660099"/>
          <w:bdr w:val="none" w:sz="0" w:space="0" w:color="auto" w:frame="1"/>
          <w:shd w:val="clear" w:color="auto" w:fill="222222"/>
          <w:lang w:val="de-DE" w:eastAsia="de-DE"/>
        </w:rPr>
        <w:drawing>
          <wp:inline distT="0" distB="0" distL="0" distR="0">
            <wp:extent cx="4290060" cy="2766060"/>
            <wp:effectExtent l="38100" t="38100" r="15240" b="15240"/>
            <wp:docPr id="7" name="Picture 2" descr="Description: Image result for schistosom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schistosom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0060" cy="2766060"/>
                    </a:xfrm>
                    <a:prstGeom prst="rect">
                      <a:avLst/>
                    </a:prstGeom>
                    <a:noFill/>
                    <a:ln w="28575" cmpd="sng">
                      <a:solidFill>
                        <a:srgbClr val="000000"/>
                      </a:solidFill>
                      <a:miter lim="800000"/>
                      <a:headEnd/>
                      <a:tailEnd/>
                    </a:ln>
                    <a:effectLst/>
                  </pic:spPr>
                </pic:pic>
              </a:graphicData>
            </a:graphic>
          </wp:inline>
        </w:drawing>
      </w:r>
    </w:p>
    <w:p w:rsidR="00E64FD6" w:rsidRDefault="00E64FD6" w:rsidP="00845997">
      <w:pPr>
        <w:autoSpaceDE w:val="0"/>
        <w:autoSpaceDN w:val="0"/>
        <w:adjustRightInd w:val="0"/>
        <w:spacing w:after="0" w:line="240" w:lineRule="auto"/>
        <w:ind w:left="360"/>
        <w:jc w:val="both"/>
        <w:rPr>
          <w:rFonts w:asciiTheme="majorBidi" w:hAnsiTheme="majorBidi" w:cs="Times New Roman"/>
          <w:b/>
          <w:bCs/>
          <w:color w:val="000000"/>
          <w:sz w:val="32"/>
          <w:szCs w:val="32"/>
        </w:rPr>
      </w:pPr>
    </w:p>
    <w:p w:rsidR="00845997" w:rsidRDefault="00CB02F1" w:rsidP="00845997">
      <w:pPr>
        <w:pStyle w:val="ListParagraph"/>
        <w:numPr>
          <w:ilvl w:val="0"/>
          <w:numId w:val="3"/>
        </w:numPr>
        <w:autoSpaceDE w:val="0"/>
        <w:autoSpaceDN w:val="0"/>
        <w:adjustRightInd w:val="0"/>
        <w:spacing w:after="0" w:line="240" w:lineRule="auto"/>
        <w:jc w:val="both"/>
        <w:rPr>
          <w:rFonts w:asciiTheme="majorBidi" w:hAnsiTheme="majorBidi" w:cs="Times New Roman"/>
          <w:color w:val="000000"/>
          <w:sz w:val="28"/>
          <w:szCs w:val="28"/>
        </w:rPr>
      </w:pPr>
      <w:r w:rsidRPr="00845997">
        <w:rPr>
          <w:rFonts w:asciiTheme="majorBidi" w:hAnsiTheme="majorBidi" w:cs="Times New Roman"/>
          <w:color w:val="000000"/>
          <w:sz w:val="28"/>
          <w:szCs w:val="28"/>
        </w:rPr>
        <w:t>Humans acquire the infection when they contact water</w:t>
      </w:r>
      <w:r w:rsidR="00A52D36">
        <w:rPr>
          <w:rFonts w:asciiTheme="majorBidi" w:hAnsiTheme="majorBidi" w:cs="Times New Roman"/>
          <w:color w:val="000000"/>
          <w:sz w:val="28"/>
          <w:szCs w:val="28"/>
        </w:rPr>
        <w:t xml:space="preserve"> </w:t>
      </w:r>
      <w:r w:rsidRPr="00845997">
        <w:rPr>
          <w:rFonts w:asciiTheme="majorBidi" w:hAnsiTheme="majorBidi" w:cs="Times New Roman"/>
          <w:color w:val="000000"/>
          <w:sz w:val="28"/>
          <w:szCs w:val="28"/>
        </w:rPr>
        <w:t xml:space="preserve">infested with </w:t>
      </w:r>
      <w:r w:rsidR="00DC0EA3" w:rsidRPr="00845997">
        <w:rPr>
          <w:rFonts w:asciiTheme="majorBidi" w:hAnsiTheme="majorBidi" w:cs="Times New Roman"/>
          <w:color w:val="000000"/>
          <w:sz w:val="28"/>
          <w:szCs w:val="28"/>
        </w:rPr>
        <w:t>the Infectious</w:t>
      </w:r>
      <w:r w:rsidR="00A52D36">
        <w:rPr>
          <w:rFonts w:asciiTheme="majorBidi" w:hAnsiTheme="majorBidi" w:cs="Times New Roman"/>
          <w:color w:val="000000"/>
          <w:sz w:val="28"/>
          <w:szCs w:val="28"/>
        </w:rPr>
        <w:t xml:space="preserve"> </w:t>
      </w:r>
      <w:r w:rsidRPr="00845997">
        <w:rPr>
          <w:rFonts w:asciiTheme="majorBidi" w:hAnsiTheme="majorBidi" w:cs="Times New Roman"/>
          <w:b/>
          <w:bCs/>
          <w:color w:val="FF0000"/>
          <w:sz w:val="28"/>
          <w:szCs w:val="28"/>
          <w:u w:val="single"/>
        </w:rPr>
        <w:t>cercariae</w:t>
      </w:r>
      <w:r w:rsidRPr="00845997">
        <w:rPr>
          <w:rFonts w:asciiTheme="majorBidi" w:hAnsiTheme="majorBidi" w:cs="Times New Roman"/>
          <w:color w:val="000000"/>
          <w:sz w:val="28"/>
          <w:szCs w:val="28"/>
        </w:rPr>
        <w:t>. Cercariae are attracted</w:t>
      </w:r>
      <w:r w:rsidR="00A52D36">
        <w:rPr>
          <w:rFonts w:asciiTheme="majorBidi" w:hAnsiTheme="majorBidi" w:cs="Times New Roman"/>
          <w:color w:val="000000"/>
          <w:sz w:val="28"/>
          <w:szCs w:val="28"/>
        </w:rPr>
        <w:t xml:space="preserve"> </w:t>
      </w:r>
      <w:r w:rsidRPr="00845997">
        <w:rPr>
          <w:rFonts w:asciiTheme="majorBidi" w:hAnsiTheme="majorBidi" w:cs="Times New Roman"/>
          <w:color w:val="000000"/>
          <w:sz w:val="28"/>
          <w:szCs w:val="28"/>
        </w:rPr>
        <w:t xml:space="preserve">to the warmth of a body and skin </w:t>
      </w:r>
      <w:r w:rsidRPr="00845997">
        <w:rPr>
          <w:rFonts w:asciiTheme="majorBidi" w:hAnsiTheme="majorBidi" w:cs="Times New Roman"/>
          <w:color w:val="000000"/>
          <w:sz w:val="28"/>
          <w:szCs w:val="28"/>
        </w:rPr>
        <w:lastRenderedPageBreak/>
        <w:t xml:space="preserve">lipids and begin to </w:t>
      </w:r>
      <w:proofErr w:type="gramStart"/>
      <w:r w:rsidRPr="00845997">
        <w:rPr>
          <w:rFonts w:asciiTheme="majorBidi" w:hAnsiTheme="majorBidi" w:cs="Times New Roman"/>
          <w:color w:val="000000"/>
          <w:sz w:val="28"/>
          <w:szCs w:val="28"/>
        </w:rPr>
        <w:t>burrow</w:t>
      </w:r>
      <w:r w:rsidR="00A52D36">
        <w:rPr>
          <w:rFonts w:asciiTheme="majorBidi" w:hAnsiTheme="majorBidi" w:cs="Times New Roman"/>
          <w:color w:val="000000"/>
          <w:sz w:val="28"/>
          <w:szCs w:val="28"/>
        </w:rPr>
        <w:t xml:space="preserve">  </w:t>
      </w:r>
      <w:r w:rsidRPr="00845997">
        <w:rPr>
          <w:rFonts w:asciiTheme="majorBidi" w:hAnsiTheme="majorBidi" w:cs="Times New Roman"/>
          <w:color w:val="000000"/>
          <w:sz w:val="28"/>
          <w:szCs w:val="28"/>
        </w:rPr>
        <w:t>into</w:t>
      </w:r>
      <w:proofErr w:type="gramEnd"/>
      <w:r w:rsidRPr="00845997">
        <w:rPr>
          <w:rFonts w:asciiTheme="majorBidi" w:hAnsiTheme="majorBidi" w:cs="Times New Roman"/>
          <w:color w:val="000000"/>
          <w:sz w:val="28"/>
          <w:szCs w:val="28"/>
        </w:rPr>
        <w:t xml:space="preserve"> </w:t>
      </w:r>
      <w:r w:rsidR="00EE34FA">
        <w:rPr>
          <w:rFonts w:asciiTheme="majorBidi" w:hAnsiTheme="majorBidi" w:cs="Times New Roman"/>
          <w:color w:val="000000"/>
          <w:sz w:val="28"/>
          <w:szCs w:val="28"/>
        </w:rPr>
        <w:t xml:space="preserve"> </w:t>
      </w:r>
      <w:r w:rsidRPr="00A52D36">
        <w:rPr>
          <w:rFonts w:ascii="Gill Sans MT Condensed" w:hAnsi="Gill Sans MT Condensed" w:cs="Times New Roman"/>
          <w:b/>
          <w:bCs/>
          <w:color w:val="000000"/>
          <w:sz w:val="40"/>
          <w:szCs w:val="40"/>
          <w:highlight w:val="yellow"/>
        </w:rPr>
        <w:t>exposed skin</w:t>
      </w:r>
      <w:r w:rsidRPr="00845997">
        <w:rPr>
          <w:rFonts w:asciiTheme="majorBidi" w:hAnsiTheme="majorBidi" w:cs="Times New Roman"/>
          <w:color w:val="000000"/>
          <w:sz w:val="28"/>
          <w:szCs w:val="28"/>
        </w:rPr>
        <w:t>. Within 30 minutes, the cercariae have penetrated</w:t>
      </w:r>
      <w:r w:rsidR="00A52D36">
        <w:rPr>
          <w:rFonts w:asciiTheme="majorBidi" w:hAnsiTheme="majorBidi" w:cs="Times New Roman"/>
          <w:color w:val="000000"/>
          <w:sz w:val="28"/>
          <w:szCs w:val="28"/>
        </w:rPr>
        <w:t xml:space="preserve"> </w:t>
      </w:r>
      <w:r w:rsidRPr="00845997">
        <w:rPr>
          <w:rFonts w:asciiTheme="majorBidi" w:hAnsiTheme="majorBidi" w:cs="Times New Roman"/>
          <w:color w:val="000000"/>
          <w:sz w:val="28"/>
          <w:szCs w:val="28"/>
        </w:rPr>
        <w:t xml:space="preserve">the epidermis and transformed into </w:t>
      </w:r>
      <w:proofErr w:type="spellStart"/>
      <w:proofErr w:type="gramStart"/>
      <w:r w:rsidR="00845997" w:rsidRPr="00845997">
        <w:rPr>
          <w:rFonts w:asciiTheme="majorBidi" w:hAnsiTheme="majorBidi" w:cs="Times New Roman"/>
          <w:b/>
          <w:bCs/>
          <w:color w:val="FF0000"/>
          <w:sz w:val="28"/>
          <w:szCs w:val="28"/>
          <w:u w:val="single"/>
        </w:rPr>
        <w:t>S</w:t>
      </w:r>
      <w:r w:rsidRPr="00845997">
        <w:rPr>
          <w:rFonts w:asciiTheme="majorBidi" w:hAnsiTheme="majorBidi" w:cs="Times New Roman"/>
          <w:b/>
          <w:bCs/>
          <w:color w:val="FF0000"/>
          <w:sz w:val="32"/>
          <w:szCs w:val="32"/>
          <w:u w:val="single"/>
        </w:rPr>
        <w:t>chistosomules</w:t>
      </w:r>
      <w:r w:rsidRPr="00845997">
        <w:rPr>
          <w:rFonts w:asciiTheme="majorBidi" w:hAnsiTheme="majorBidi" w:cs="Times New Roman"/>
          <w:color w:val="000000"/>
          <w:sz w:val="28"/>
          <w:szCs w:val="28"/>
        </w:rPr>
        <w:t>,which</w:t>
      </w:r>
      <w:proofErr w:type="spellEnd"/>
      <w:proofErr w:type="gramEnd"/>
      <w:r w:rsidRPr="00845997">
        <w:rPr>
          <w:rFonts w:asciiTheme="majorBidi" w:hAnsiTheme="majorBidi" w:cs="Times New Roman"/>
          <w:color w:val="000000"/>
          <w:sz w:val="28"/>
          <w:szCs w:val="28"/>
        </w:rPr>
        <w:t xml:space="preserve"> enter the peripheral circulation</w:t>
      </w:r>
      <w:r w:rsidR="00A52D36">
        <w:rPr>
          <w:rFonts w:asciiTheme="majorBidi" w:hAnsiTheme="majorBidi" w:cs="Times New Roman"/>
          <w:color w:val="000000"/>
          <w:sz w:val="28"/>
          <w:szCs w:val="28"/>
        </w:rPr>
        <w:t xml:space="preserve"> (</w:t>
      </w:r>
      <w:r w:rsidR="00E7390D">
        <w:rPr>
          <w:rFonts w:ascii="Gill Sans MT Condensed" w:hAnsi="Gill Sans MT Condensed" w:cs="Times New Roman"/>
          <w:b/>
          <w:bCs/>
          <w:color w:val="000000"/>
          <w:sz w:val="36"/>
          <w:szCs w:val="36"/>
          <w:highlight w:val="yellow"/>
        </w:rPr>
        <w:t xml:space="preserve">the infective stage is </w:t>
      </w:r>
      <w:proofErr w:type="spellStart"/>
      <w:r w:rsidR="007448A4" w:rsidRPr="007448A4">
        <w:rPr>
          <w:rFonts w:asciiTheme="majorBidi" w:hAnsiTheme="majorBidi" w:cs="Times New Roman"/>
          <w:b/>
          <w:bCs/>
          <w:color w:val="FF0000"/>
          <w:sz w:val="28"/>
          <w:szCs w:val="28"/>
          <w:highlight w:val="yellow"/>
          <w:u w:val="single"/>
        </w:rPr>
        <w:t>cercariae</w:t>
      </w:r>
      <w:proofErr w:type="spellEnd"/>
      <w:r w:rsidR="007448A4" w:rsidRPr="007448A4">
        <w:rPr>
          <w:rFonts w:asciiTheme="majorBidi" w:hAnsiTheme="majorBidi" w:cs="Times New Roman"/>
          <w:b/>
          <w:bCs/>
          <w:color w:val="FF0000"/>
          <w:sz w:val="28"/>
          <w:szCs w:val="28"/>
          <w:highlight w:val="yellow"/>
          <w:u w:val="single"/>
        </w:rPr>
        <w:t xml:space="preserve"> not </w:t>
      </w:r>
      <w:proofErr w:type="spellStart"/>
      <w:r w:rsidR="007448A4" w:rsidRPr="007448A4">
        <w:rPr>
          <w:rFonts w:asciiTheme="majorBidi" w:hAnsiTheme="majorBidi" w:cs="Times New Roman"/>
          <w:b/>
          <w:bCs/>
          <w:color w:val="FF0000"/>
          <w:sz w:val="28"/>
          <w:szCs w:val="28"/>
          <w:highlight w:val="yellow"/>
          <w:u w:val="single"/>
        </w:rPr>
        <w:t>S</w:t>
      </w:r>
      <w:r w:rsidR="007448A4" w:rsidRPr="007448A4">
        <w:rPr>
          <w:rFonts w:asciiTheme="majorBidi" w:hAnsiTheme="majorBidi" w:cs="Times New Roman"/>
          <w:b/>
          <w:bCs/>
          <w:color w:val="FF0000"/>
          <w:sz w:val="32"/>
          <w:szCs w:val="32"/>
          <w:highlight w:val="yellow"/>
          <w:u w:val="single"/>
        </w:rPr>
        <w:t>chistosomules</w:t>
      </w:r>
      <w:proofErr w:type="spellEnd"/>
      <w:r w:rsidR="007448A4" w:rsidRPr="007448A4">
        <w:rPr>
          <w:rFonts w:asciiTheme="majorBidi" w:hAnsiTheme="majorBidi" w:cs="Times New Roman"/>
          <w:b/>
          <w:bCs/>
          <w:color w:val="FF0000"/>
          <w:sz w:val="28"/>
          <w:szCs w:val="28"/>
          <w:highlight w:val="yellow"/>
          <w:u w:val="single"/>
        </w:rPr>
        <w:t xml:space="preserve"> </w:t>
      </w:r>
      <w:r w:rsidR="00A52D36" w:rsidRPr="007448A4">
        <w:rPr>
          <w:rFonts w:asciiTheme="majorBidi" w:hAnsiTheme="majorBidi" w:cs="Times New Roman"/>
          <w:color w:val="000000"/>
          <w:sz w:val="28"/>
          <w:szCs w:val="28"/>
          <w:highlight w:val="yellow"/>
        </w:rPr>
        <w:t xml:space="preserve"> </w:t>
      </w:r>
      <w:r w:rsidR="00A52D36" w:rsidRPr="00A52D36">
        <w:rPr>
          <w:rFonts w:asciiTheme="majorBidi" w:hAnsiTheme="majorBidi" w:cs="Times New Roman"/>
          <w:color w:val="000000"/>
          <w:sz w:val="28"/>
          <w:szCs w:val="28"/>
          <w:highlight w:val="yellow"/>
        </w:rPr>
        <w:t>)</w:t>
      </w:r>
      <w:r w:rsidRPr="00A52D36">
        <w:rPr>
          <w:rFonts w:asciiTheme="majorBidi" w:hAnsiTheme="majorBidi" w:cs="Times New Roman"/>
          <w:color w:val="000000"/>
          <w:sz w:val="28"/>
          <w:szCs w:val="28"/>
          <w:highlight w:val="yellow"/>
        </w:rPr>
        <w:t>,</w:t>
      </w:r>
      <w:r w:rsidRPr="00845997">
        <w:rPr>
          <w:rFonts w:asciiTheme="majorBidi" w:hAnsiTheme="majorBidi" w:cs="Times New Roman"/>
          <w:color w:val="000000"/>
          <w:sz w:val="28"/>
          <w:szCs w:val="28"/>
        </w:rPr>
        <w:t xml:space="preserve"> where they eventually</w:t>
      </w:r>
      <w:r w:rsidR="00A52D36">
        <w:rPr>
          <w:rFonts w:asciiTheme="majorBidi" w:hAnsiTheme="majorBidi" w:cs="Times New Roman"/>
          <w:color w:val="000000"/>
          <w:sz w:val="28"/>
          <w:szCs w:val="28"/>
        </w:rPr>
        <w:t xml:space="preserve"> </w:t>
      </w:r>
      <w:r w:rsidRPr="00845997">
        <w:rPr>
          <w:rFonts w:asciiTheme="majorBidi" w:hAnsiTheme="majorBidi" w:cs="Times New Roman"/>
          <w:b/>
          <w:bCs/>
          <w:color w:val="FF0000"/>
          <w:sz w:val="28"/>
          <w:szCs w:val="28"/>
        </w:rPr>
        <w:t xml:space="preserve">become adults in the </w:t>
      </w:r>
      <w:proofErr w:type="spellStart"/>
      <w:r w:rsidRPr="00845997">
        <w:rPr>
          <w:rFonts w:asciiTheme="majorBidi" w:hAnsiTheme="majorBidi" w:cs="Times New Roman"/>
          <w:b/>
          <w:bCs/>
          <w:color w:val="FF0000"/>
          <w:sz w:val="28"/>
          <w:szCs w:val="28"/>
        </w:rPr>
        <w:t>hepatoportal</w:t>
      </w:r>
      <w:proofErr w:type="spellEnd"/>
      <w:r w:rsidRPr="00845997">
        <w:rPr>
          <w:rFonts w:asciiTheme="majorBidi" w:hAnsiTheme="majorBidi" w:cs="Times New Roman"/>
          <w:b/>
          <w:bCs/>
          <w:color w:val="FF0000"/>
          <w:sz w:val="28"/>
          <w:szCs w:val="28"/>
        </w:rPr>
        <w:t xml:space="preserve"> system or venous plexus</w:t>
      </w:r>
      <w:r w:rsidR="00E7390D">
        <w:rPr>
          <w:rFonts w:asciiTheme="majorBidi" w:hAnsiTheme="majorBidi" w:cs="Times New Roman"/>
          <w:b/>
          <w:bCs/>
          <w:color w:val="FF0000"/>
          <w:sz w:val="28"/>
          <w:szCs w:val="28"/>
        </w:rPr>
        <w:t xml:space="preserve"> </w:t>
      </w:r>
      <w:r w:rsidRPr="00845997">
        <w:rPr>
          <w:rFonts w:asciiTheme="majorBidi" w:hAnsiTheme="majorBidi" w:cs="Times New Roman"/>
          <w:b/>
          <w:bCs/>
          <w:color w:val="FF0000"/>
          <w:sz w:val="28"/>
          <w:szCs w:val="28"/>
        </w:rPr>
        <w:t>surrounding the bladder.</w:t>
      </w:r>
    </w:p>
    <w:p w:rsidR="00A52D36" w:rsidRDefault="00CB02F1" w:rsidP="00A52D36">
      <w:pPr>
        <w:pStyle w:val="ListParagraph"/>
        <w:numPr>
          <w:ilvl w:val="0"/>
          <w:numId w:val="3"/>
        </w:numPr>
        <w:autoSpaceDE w:val="0"/>
        <w:autoSpaceDN w:val="0"/>
        <w:adjustRightInd w:val="0"/>
        <w:spacing w:after="0" w:line="240" w:lineRule="auto"/>
        <w:jc w:val="both"/>
        <w:rPr>
          <w:rFonts w:asciiTheme="majorBidi" w:hAnsiTheme="majorBidi" w:cs="Times New Roman"/>
          <w:color w:val="000000"/>
          <w:sz w:val="28"/>
          <w:szCs w:val="28"/>
        </w:rPr>
      </w:pPr>
      <w:r w:rsidRPr="00845997">
        <w:rPr>
          <w:rFonts w:asciiTheme="majorBidi" w:hAnsiTheme="majorBidi" w:cs="Times New Roman"/>
          <w:color w:val="000000"/>
          <w:sz w:val="28"/>
          <w:szCs w:val="28"/>
        </w:rPr>
        <w:t>The female schistosomes</w:t>
      </w:r>
      <w:r w:rsidR="00A52D36">
        <w:rPr>
          <w:rFonts w:asciiTheme="majorBidi" w:hAnsiTheme="majorBidi" w:cs="Times New Roman"/>
          <w:color w:val="000000"/>
          <w:sz w:val="28"/>
          <w:szCs w:val="28"/>
        </w:rPr>
        <w:t xml:space="preserve"> </w:t>
      </w:r>
      <w:r w:rsidRPr="00845997">
        <w:rPr>
          <w:rFonts w:asciiTheme="majorBidi" w:hAnsiTheme="majorBidi" w:cs="Times New Roman"/>
          <w:b/>
          <w:bCs/>
          <w:color w:val="FF0000"/>
          <w:sz w:val="28"/>
          <w:szCs w:val="28"/>
        </w:rPr>
        <w:t>begin</w:t>
      </w:r>
      <w:r w:rsidR="00A52D36">
        <w:rPr>
          <w:rFonts w:asciiTheme="majorBidi" w:hAnsiTheme="majorBidi" w:cs="Times New Roman"/>
          <w:b/>
          <w:bCs/>
          <w:color w:val="FF0000"/>
          <w:sz w:val="28"/>
          <w:szCs w:val="28"/>
        </w:rPr>
        <w:t xml:space="preserve"> </w:t>
      </w:r>
      <w:r w:rsidRPr="00845997">
        <w:rPr>
          <w:rFonts w:asciiTheme="majorBidi" w:hAnsiTheme="majorBidi" w:cs="Times New Roman"/>
          <w:b/>
          <w:bCs/>
          <w:color w:val="FF0000"/>
          <w:sz w:val="28"/>
          <w:szCs w:val="28"/>
        </w:rPr>
        <w:t>releasing eggs</w:t>
      </w:r>
      <w:r w:rsidRPr="00845997">
        <w:rPr>
          <w:rFonts w:asciiTheme="majorBidi" w:hAnsiTheme="majorBidi" w:cs="Times New Roman"/>
          <w:color w:val="000000"/>
          <w:sz w:val="28"/>
          <w:szCs w:val="28"/>
        </w:rPr>
        <w:t xml:space="preserve"> approximately 5–8 weeks after infection.</w:t>
      </w:r>
    </w:p>
    <w:p w:rsidR="00A52D36" w:rsidRPr="00A52D36" w:rsidRDefault="00A52D36" w:rsidP="00E7390D">
      <w:pPr>
        <w:pStyle w:val="ListParagraph"/>
        <w:autoSpaceDE w:val="0"/>
        <w:autoSpaceDN w:val="0"/>
        <w:adjustRightInd w:val="0"/>
        <w:spacing w:after="0" w:line="240" w:lineRule="auto"/>
        <w:jc w:val="both"/>
        <w:rPr>
          <w:rFonts w:asciiTheme="majorBidi" w:hAnsiTheme="majorBidi" w:cs="Times New Roman"/>
          <w:color w:val="000000"/>
          <w:sz w:val="28"/>
          <w:szCs w:val="28"/>
        </w:rPr>
      </w:pPr>
    </w:p>
    <w:p w:rsidR="00CB02F1" w:rsidRDefault="00CB02F1" w:rsidP="00CB02F1">
      <w:pPr>
        <w:autoSpaceDE w:val="0"/>
        <w:autoSpaceDN w:val="0"/>
        <w:adjustRightInd w:val="0"/>
        <w:spacing w:after="0" w:line="240" w:lineRule="auto"/>
        <w:rPr>
          <w:rFonts w:asciiTheme="majorBidi" w:hAnsiTheme="majorBidi" w:cs="Times New Roman"/>
          <w:b/>
          <w:bCs/>
          <w:color w:val="0000E6"/>
          <w:sz w:val="28"/>
          <w:szCs w:val="28"/>
        </w:rPr>
      </w:pPr>
      <w:r w:rsidRPr="0009319A">
        <w:rPr>
          <w:rFonts w:asciiTheme="majorBidi" w:hAnsiTheme="majorBidi" w:cs="Times New Roman"/>
          <w:b/>
          <w:bCs/>
          <w:color w:val="0000E6"/>
          <w:sz w:val="28"/>
          <w:szCs w:val="28"/>
        </w:rPr>
        <w:t>Pathology and Pathogenesis</w:t>
      </w:r>
    </w:p>
    <w:p w:rsidR="009B3822" w:rsidRPr="0009319A" w:rsidRDefault="009B3822" w:rsidP="00CB02F1">
      <w:pPr>
        <w:autoSpaceDE w:val="0"/>
        <w:autoSpaceDN w:val="0"/>
        <w:adjustRightInd w:val="0"/>
        <w:spacing w:after="0" w:line="240" w:lineRule="auto"/>
        <w:rPr>
          <w:rFonts w:asciiTheme="majorBidi" w:hAnsiTheme="majorBidi" w:cs="Times New Roman"/>
          <w:b/>
          <w:bCs/>
          <w:color w:val="0000E6"/>
          <w:sz w:val="28"/>
          <w:szCs w:val="28"/>
        </w:rPr>
      </w:pPr>
    </w:p>
    <w:p w:rsidR="0028206F" w:rsidRDefault="00CB02F1" w:rsidP="00DC0EA3">
      <w:pPr>
        <w:pStyle w:val="ListParagraph"/>
        <w:numPr>
          <w:ilvl w:val="0"/>
          <w:numId w:val="4"/>
        </w:numPr>
        <w:autoSpaceDE w:val="0"/>
        <w:autoSpaceDN w:val="0"/>
        <w:adjustRightInd w:val="0"/>
        <w:spacing w:after="0" w:line="240" w:lineRule="auto"/>
        <w:jc w:val="both"/>
        <w:rPr>
          <w:rFonts w:asciiTheme="majorBidi" w:hAnsiTheme="majorBidi" w:cs="Times New Roman"/>
          <w:color w:val="000000"/>
          <w:sz w:val="28"/>
          <w:szCs w:val="28"/>
        </w:rPr>
      </w:pPr>
      <w:r w:rsidRPr="0028206F">
        <w:rPr>
          <w:rFonts w:asciiTheme="majorBidi" w:hAnsiTheme="majorBidi" w:cs="Times New Roman"/>
          <w:color w:val="000000"/>
          <w:sz w:val="28"/>
          <w:szCs w:val="28"/>
        </w:rPr>
        <w:t xml:space="preserve">The most significant pathology is associated with the </w:t>
      </w:r>
      <w:proofErr w:type="spellStart"/>
      <w:r w:rsidRPr="0028206F">
        <w:rPr>
          <w:rFonts w:asciiTheme="majorBidi" w:hAnsiTheme="majorBidi" w:cs="Times New Roman"/>
          <w:color w:val="000000"/>
          <w:sz w:val="28"/>
          <w:szCs w:val="28"/>
        </w:rPr>
        <w:t>schistosomeeggs</w:t>
      </w:r>
      <w:proofErr w:type="spellEnd"/>
      <w:r w:rsidRPr="0028206F">
        <w:rPr>
          <w:rFonts w:asciiTheme="majorBidi" w:hAnsiTheme="majorBidi" w:cs="Times New Roman"/>
          <w:color w:val="000000"/>
          <w:sz w:val="28"/>
          <w:szCs w:val="28"/>
        </w:rPr>
        <w:t xml:space="preserve">, not the adult worms. </w:t>
      </w:r>
    </w:p>
    <w:p w:rsidR="00903E4C" w:rsidRPr="00903E4C" w:rsidRDefault="00CB02F1" w:rsidP="0028206F">
      <w:pPr>
        <w:pStyle w:val="ListParagraph"/>
        <w:numPr>
          <w:ilvl w:val="0"/>
          <w:numId w:val="4"/>
        </w:numPr>
        <w:autoSpaceDE w:val="0"/>
        <w:autoSpaceDN w:val="0"/>
        <w:adjustRightInd w:val="0"/>
        <w:spacing w:after="0" w:line="240" w:lineRule="auto"/>
        <w:jc w:val="both"/>
        <w:rPr>
          <w:rFonts w:asciiTheme="majorBidi" w:hAnsiTheme="majorBidi" w:cs="Times New Roman"/>
          <w:color w:val="000000"/>
          <w:sz w:val="28"/>
          <w:szCs w:val="28"/>
        </w:rPr>
      </w:pPr>
      <w:r w:rsidRPr="00903E4C">
        <w:rPr>
          <w:rFonts w:asciiTheme="majorBidi" w:hAnsiTheme="majorBidi" w:cs="Times New Roman"/>
          <w:color w:val="000000"/>
          <w:sz w:val="28"/>
          <w:szCs w:val="28"/>
        </w:rPr>
        <w:t xml:space="preserve">Female </w:t>
      </w:r>
      <w:proofErr w:type="spellStart"/>
      <w:r w:rsidRPr="00903E4C">
        <w:rPr>
          <w:rFonts w:asciiTheme="majorBidi" w:hAnsiTheme="majorBidi" w:cs="Times New Roman"/>
          <w:color w:val="000000"/>
          <w:sz w:val="28"/>
          <w:szCs w:val="28"/>
        </w:rPr>
        <w:t>schistosomescan</w:t>
      </w:r>
      <w:proofErr w:type="spellEnd"/>
      <w:r w:rsidRPr="00903E4C">
        <w:rPr>
          <w:rFonts w:asciiTheme="majorBidi" w:hAnsiTheme="majorBidi" w:cs="Times New Roman"/>
          <w:color w:val="000000"/>
          <w:sz w:val="28"/>
          <w:szCs w:val="28"/>
        </w:rPr>
        <w:t xml:space="preserve"> lay hundreds or thousands of eggs per day within the</w:t>
      </w:r>
      <w:r w:rsidR="007448A4">
        <w:rPr>
          <w:rFonts w:asciiTheme="majorBidi" w:hAnsiTheme="majorBidi" w:cs="Times New Roman"/>
          <w:color w:val="000000"/>
          <w:sz w:val="28"/>
          <w:szCs w:val="28"/>
        </w:rPr>
        <w:t xml:space="preserve"> </w:t>
      </w:r>
      <w:r w:rsidRPr="00903E4C">
        <w:rPr>
          <w:rFonts w:asciiTheme="majorBidi" w:hAnsiTheme="majorBidi" w:cs="Times New Roman"/>
          <w:color w:val="000000"/>
          <w:sz w:val="28"/>
          <w:szCs w:val="28"/>
        </w:rPr>
        <w:t>venous system. When eggs are released, many are sweptback into the circulation and lodge in the liver (</w:t>
      </w:r>
      <w:r w:rsidRPr="00903E4C">
        <w:rPr>
          <w:rFonts w:asciiTheme="majorBidi" w:hAnsiTheme="majorBidi" w:cs="Times New Roman"/>
          <w:i/>
          <w:iCs/>
          <w:color w:val="000000"/>
          <w:sz w:val="28"/>
          <w:szCs w:val="28"/>
        </w:rPr>
        <w:t xml:space="preserve">S </w:t>
      </w:r>
      <w:proofErr w:type="spellStart"/>
      <w:r w:rsidRPr="00903E4C">
        <w:rPr>
          <w:rFonts w:asciiTheme="majorBidi" w:hAnsiTheme="majorBidi" w:cs="Times New Roman"/>
          <w:i/>
          <w:iCs/>
          <w:color w:val="000000"/>
          <w:sz w:val="28"/>
          <w:szCs w:val="28"/>
        </w:rPr>
        <w:t>mansoni</w:t>
      </w:r>
      <w:r w:rsidRPr="00903E4C">
        <w:rPr>
          <w:rFonts w:asciiTheme="majorBidi" w:hAnsiTheme="majorBidi" w:cs="Times New Roman"/>
          <w:color w:val="000000"/>
          <w:sz w:val="28"/>
          <w:szCs w:val="28"/>
        </w:rPr>
        <w:t>and</w:t>
      </w:r>
      <w:proofErr w:type="spellEnd"/>
      <w:r w:rsidRPr="00903E4C">
        <w:rPr>
          <w:rFonts w:asciiTheme="majorBidi" w:hAnsiTheme="majorBidi" w:cs="Times New Roman"/>
          <w:color w:val="000000"/>
          <w:sz w:val="28"/>
          <w:szCs w:val="28"/>
        </w:rPr>
        <w:t xml:space="preserve"> </w:t>
      </w:r>
      <w:r w:rsidRPr="00903E4C">
        <w:rPr>
          <w:rFonts w:asciiTheme="majorBidi" w:hAnsiTheme="majorBidi" w:cs="Times New Roman"/>
          <w:i/>
          <w:iCs/>
          <w:color w:val="000000"/>
          <w:sz w:val="28"/>
          <w:szCs w:val="28"/>
        </w:rPr>
        <w:t xml:space="preserve">S </w:t>
      </w:r>
      <w:proofErr w:type="spellStart"/>
      <w:r w:rsidRPr="00903E4C">
        <w:rPr>
          <w:rFonts w:asciiTheme="majorBidi" w:hAnsiTheme="majorBidi" w:cs="Times New Roman"/>
          <w:i/>
          <w:iCs/>
          <w:color w:val="000000"/>
          <w:sz w:val="28"/>
          <w:szCs w:val="28"/>
        </w:rPr>
        <w:t>japonicum</w:t>
      </w:r>
      <w:proofErr w:type="spellEnd"/>
      <w:r w:rsidRPr="00903E4C">
        <w:rPr>
          <w:rFonts w:asciiTheme="majorBidi" w:hAnsiTheme="majorBidi" w:cs="Times New Roman"/>
          <w:color w:val="000000"/>
          <w:sz w:val="28"/>
          <w:szCs w:val="28"/>
        </w:rPr>
        <w:t>) or urinary bladder (</w:t>
      </w:r>
      <w:r w:rsidRPr="00903E4C">
        <w:rPr>
          <w:rFonts w:asciiTheme="majorBidi" w:hAnsiTheme="majorBidi" w:cs="Times New Roman"/>
          <w:i/>
          <w:iCs/>
          <w:color w:val="000000"/>
          <w:sz w:val="28"/>
          <w:szCs w:val="28"/>
        </w:rPr>
        <w:t>S haematobium</w:t>
      </w:r>
      <w:r w:rsidR="00903E4C">
        <w:rPr>
          <w:rFonts w:asciiTheme="majorBidi" w:hAnsiTheme="majorBidi" w:cs="Times New Roman"/>
          <w:i/>
          <w:iCs/>
          <w:color w:val="000000"/>
          <w:sz w:val="28"/>
          <w:szCs w:val="28"/>
        </w:rPr>
        <w:t>)</w:t>
      </w:r>
    </w:p>
    <w:p w:rsidR="00CB02F1" w:rsidRPr="00343F85" w:rsidRDefault="00CB02F1" w:rsidP="0028206F">
      <w:pPr>
        <w:pStyle w:val="ListParagraph"/>
        <w:numPr>
          <w:ilvl w:val="0"/>
          <w:numId w:val="4"/>
        </w:numPr>
        <w:autoSpaceDE w:val="0"/>
        <w:autoSpaceDN w:val="0"/>
        <w:adjustRightInd w:val="0"/>
        <w:spacing w:after="0" w:line="240" w:lineRule="auto"/>
        <w:jc w:val="both"/>
        <w:rPr>
          <w:rFonts w:asciiTheme="majorBidi" w:hAnsiTheme="majorBidi" w:cs="Times New Roman"/>
          <w:b/>
          <w:bCs/>
          <w:color w:val="000000"/>
          <w:sz w:val="28"/>
          <w:szCs w:val="28"/>
        </w:rPr>
      </w:pPr>
      <w:r w:rsidRPr="00903E4C">
        <w:rPr>
          <w:rFonts w:asciiTheme="majorBidi" w:hAnsiTheme="majorBidi" w:cs="Times New Roman"/>
          <w:color w:val="000000"/>
          <w:sz w:val="28"/>
          <w:szCs w:val="28"/>
        </w:rPr>
        <w:t>In chronic cases, blood flow to the liver is</w:t>
      </w:r>
      <w:r w:rsidR="00A52D36">
        <w:rPr>
          <w:rFonts w:asciiTheme="majorBidi" w:hAnsiTheme="majorBidi" w:cs="Times New Roman"/>
          <w:color w:val="000000"/>
          <w:sz w:val="28"/>
          <w:szCs w:val="28"/>
        </w:rPr>
        <w:t xml:space="preserve"> </w:t>
      </w:r>
      <w:r w:rsidRPr="00EE34FA">
        <w:rPr>
          <w:rFonts w:asciiTheme="majorBidi" w:hAnsiTheme="majorBidi" w:cs="Times New Roman"/>
          <w:color w:val="000000"/>
          <w:sz w:val="28"/>
          <w:szCs w:val="28"/>
        </w:rPr>
        <w:t>impeded</w:t>
      </w:r>
      <w:r w:rsidR="00A52D36" w:rsidRPr="00EE34FA">
        <w:rPr>
          <w:rFonts w:asciiTheme="majorBidi" w:hAnsiTheme="majorBidi" w:cs="Times New Roman"/>
          <w:color w:val="000000"/>
          <w:sz w:val="28"/>
          <w:szCs w:val="28"/>
        </w:rPr>
        <w:t xml:space="preserve"> </w:t>
      </w:r>
      <w:proofErr w:type="gramStart"/>
      <w:r w:rsidR="00A52D36" w:rsidRPr="00EE34FA">
        <w:rPr>
          <w:rFonts w:asciiTheme="majorBidi" w:hAnsiTheme="majorBidi" w:cs="Times New Roman"/>
          <w:color w:val="000000"/>
          <w:sz w:val="28"/>
          <w:szCs w:val="28"/>
          <w:highlight w:val="yellow"/>
        </w:rPr>
        <w:t>(</w:t>
      </w:r>
      <w:r w:rsidR="00EE34FA" w:rsidRPr="00EE34FA">
        <w:rPr>
          <w:rFonts w:asciiTheme="majorBidi" w:hAnsiTheme="majorBidi" w:cs="Times New Roman"/>
          <w:color w:val="000000"/>
          <w:sz w:val="28"/>
          <w:szCs w:val="28"/>
          <w:highlight w:val="yellow"/>
        </w:rPr>
        <w:t xml:space="preserve"> #</w:t>
      </w:r>
      <w:proofErr w:type="gramEnd"/>
      <w:r w:rsidR="00EE34FA" w:rsidRPr="00EE34FA">
        <w:rPr>
          <w:rFonts w:asciiTheme="majorBidi" w:hAnsiTheme="majorBidi" w:cs="Times New Roman"/>
          <w:color w:val="000000"/>
          <w:sz w:val="28"/>
          <w:szCs w:val="28"/>
          <w:highlight w:val="yellow"/>
        </w:rPr>
        <w:t xml:space="preserve"> </w:t>
      </w:r>
      <w:proofErr w:type="spellStart"/>
      <w:r w:rsidR="00A52D36" w:rsidRPr="00EE34FA">
        <w:rPr>
          <w:rFonts w:ascii="Gill Sans MT Condensed" w:hAnsi="Gill Sans MT Condensed" w:cs="Times New Roman"/>
          <w:b/>
          <w:bCs/>
          <w:color w:val="000000"/>
          <w:sz w:val="36"/>
          <w:szCs w:val="36"/>
          <w:highlight w:val="yellow"/>
        </w:rPr>
        <w:t>bcz</w:t>
      </w:r>
      <w:proofErr w:type="spellEnd"/>
      <w:r w:rsidR="00A52D36" w:rsidRPr="00EE34FA">
        <w:rPr>
          <w:rFonts w:ascii="Gill Sans MT Condensed" w:hAnsi="Gill Sans MT Condensed" w:cs="Times New Roman"/>
          <w:b/>
          <w:bCs/>
          <w:color w:val="000000"/>
          <w:sz w:val="36"/>
          <w:szCs w:val="36"/>
          <w:highlight w:val="yellow"/>
        </w:rPr>
        <w:t xml:space="preserve"> </w:t>
      </w:r>
      <w:r w:rsidR="00A52D36" w:rsidRPr="00A52D36">
        <w:rPr>
          <w:rFonts w:ascii="Gill Sans MT Condensed" w:hAnsi="Gill Sans MT Condensed" w:cs="Times New Roman"/>
          <w:b/>
          <w:bCs/>
          <w:color w:val="000000"/>
          <w:sz w:val="36"/>
          <w:szCs w:val="36"/>
          <w:highlight w:val="yellow"/>
        </w:rPr>
        <w:t>of venous obstruction caused by the eggs</w:t>
      </w:r>
      <w:r w:rsidR="00A52D36" w:rsidRPr="00A52D36">
        <w:rPr>
          <w:rFonts w:ascii="Gill Sans MT Condensed" w:hAnsi="Gill Sans MT Condensed" w:cs="Times New Roman"/>
          <w:b/>
          <w:bCs/>
          <w:color w:val="000000"/>
          <w:sz w:val="36"/>
          <w:szCs w:val="36"/>
        </w:rPr>
        <w:t xml:space="preserve"> )</w:t>
      </w:r>
      <w:r w:rsidRPr="00903E4C">
        <w:rPr>
          <w:rFonts w:asciiTheme="majorBidi" w:hAnsiTheme="majorBidi" w:cs="Times New Roman"/>
          <w:color w:val="000000"/>
          <w:sz w:val="28"/>
          <w:szCs w:val="28"/>
        </w:rPr>
        <w:t xml:space="preserve">, which leads to </w:t>
      </w:r>
      <w:r w:rsidRPr="00343F85">
        <w:rPr>
          <w:rFonts w:asciiTheme="majorBidi" w:hAnsiTheme="majorBidi" w:cs="Times New Roman"/>
          <w:b/>
          <w:bCs/>
          <w:color w:val="000000"/>
          <w:sz w:val="28"/>
          <w:szCs w:val="28"/>
        </w:rPr>
        <w:t>portal hypertension, accumulation</w:t>
      </w:r>
      <w:r w:rsidR="00A52D36">
        <w:rPr>
          <w:rFonts w:asciiTheme="majorBidi" w:hAnsiTheme="majorBidi" w:cs="Times New Roman"/>
          <w:b/>
          <w:bCs/>
          <w:color w:val="000000"/>
          <w:sz w:val="28"/>
          <w:szCs w:val="28"/>
        </w:rPr>
        <w:t xml:space="preserve">  </w:t>
      </w:r>
      <w:r w:rsidRPr="00343F85">
        <w:rPr>
          <w:rFonts w:asciiTheme="majorBidi" w:hAnsiTheme="majorBidi" w:cs="Times New Roman"/>
          <w:b/>
          <w:bCs/>
          <w:color w:val="000000"/>
          <w:sz w:val="28"/>
          <w:szCs w:val="28"/>
        </w:rPr>
        <w:t>of ascites in the abdominal cavity, hepatosplenomegaly, and</w:t>
      </w:r>
      <w:r w:rsidR="00A52D36">
        <w:rPr>
          <w:rFonts w:asciiTheme="majorBidi" w:hAnsiTheme="majorBidi" w:cs="Times New Roman"/>
          <w:b/>
          <w:bCs/>
          <w:color w:val="000000"/>
          <w:sz w:val="28"/>
          <w:szCs w:val="28"/>
        </w:rPr>
        <w:t xml:space="preserve"> </w:t>
      </w:r>
      <w:r w:rsidRPr="00343F85">
        <w:rPr>
          <w:rFonts w:asciiTheme="majorBidi" w:hAnsiTheme="majorBidi" w:cs="Times New Roman"/>
          <w:b/>
          <w:bCs/>
          <w:color w:val="000000"/>
          <w:sz w:val="28"/>
          <w:szCs w:val="28"/>
        </w:rPr>
        <w:t>esophageal varices.</w:t>
      </w:r>
    </w:p>
    <w:p w:rsidR="0061582B" w:rsidRPr="009B3822" w:rsidRDefault="0061582B" w:rsidP="009B3822">
      <w:pPr>
        <w:autoSpaceDE w:val="0"/>
        <w:autoSpaceDN w:val="0"/>
        <w:adjustRightInd w:val="0"/>
        <w:spacing w:after="0" w:line="240" w:lineRule="auto"/>
        <w:ind w:left="360"/>
        <w:jc w:val="both"/>
        <w:rPr>
          <w:rFonts w:asciiTheme="majorBidi" w:hAnsiTheme="majorBidi" w:cs="Times New Roman"/>
          <w:b/>
          <w:bCs/>
          <w:color w:val="000000"/>
          <w:sz w:val="28"/>
          <w:szCs w:val="28"/>
        </w:rPr>
      </w:pPr>
    </w:p>
    <w:p w:rsidR="0028206F" w:rsidRPr="00EE34FA" w:rsidRDefault="00CB02F1" w:rsidP="00275314">
      <w:pPr>
        <w:pStyle w:val="ListParagraph"/>
        <w:numPr>
          <w:ilvl w:val="0"/>
          <w:numId w:val="4"/>
        </w:numPr>
        <w:autoSpaceDE w:val="0"/>
        <w:autoSpaceDN w:val="0"/>
        <w:adjustRightInd w:val="0"/>
        <w:spacing w:after="0" w:line="240" w:lineRule="auto"/>
        <w:jc w:val="both"/>
        <w:rPr>
          <w:rFonts w:asciiTheme="majorBidi" w:hAnsiTheme="majorBidi" w:cs="Times New Roman"/>
          <w:color w:val="FF0000"/>
          <w:sz w:val="28"/>
          <w:szCs w:val="28"/>
        </w:rPr>
      </w:pPr>
      <w:r w:rsidRPr="00EE34FA">
        <w:rPr>
          <w:rFonts w:asciiTheme="majorBidi" w:hAnsiTheme="majorBidi" w:cs="Times New Roman"/>
          <w:color w:val="000000"/>
          <w:sz w:val="28"/>
          <w:szCs w:val="28"/>
        </w:rPr>
        <w:t>In travelers to endemic countries, clinical findings of</w:t>
      </w:r>
      <w:r w:rsidR="007448A4">
        <w:rPr>
          <w:rFonts w:asciiTheme="majorBidi" w:hAnsiTheme="majorBidi" w:cs="Times New Roman"/>
          <w:color w:val="000000"/>
          <w:sz w:val="28"/>
          <w:szCs w:val="28"/>
        </w:rPr>
        <w:t xml:space="preserve"> </w:t>
      </w:r>
      <w:r w:rsidRPr="00EE34FA">
        <w:rPr>
          <w:rFonts w:asciiTheme="majorBidi" w:hAnsiTheme="majorBidi" w:cs="Times New Roman"/>
          <w:color w:val="000000"/>
          <w:sz w:val="28"/>
          <w:szCs w:val="28"/>
        </w:rPr>
        <w:t xml:space="preserve">acute schistosomiasis include an </w:t>
      </w:r>
      <w:r w:rsidRPr="00EE34FA">
        <w:rPr>
          <w:rFonts w:asciiTheme="majorBidi" w:hAnsiTheme="majorBidi" w:cs="Times New Roman"/>
          <w:b/>
          <w:bCs/>
          <w:color w:val="FF0000"/>
          <w:sz w:val="28"/>
          <w:szCs w:val="28"/>
        </w:rPr>
        <w:t xml:space="preserve">itchy rash (swimmer’s </w:t>
      </w:r>
      <w:proofErr w:type="gramStart"/>
      <w:r w:rsidRPr="00EE34FA">
        <w:rPr>
          <w:rFonts w:asciiTheme="majorBidi" w:hAnsiTheme="majorBidi" w:cs="Times New Roman"/>
          <w:b/>
          <w:bCs/>
          <w:color w:val="FF0000"/>
          <w:sz w:val="28"/>
          <w:szCs w:val="28"/>
        </w:rPr>
        <w:t>itch)</w:t>
      </w:r>
      <w:r w:rsidRPr="00EE34FA">
        <w:rPr>
          <w:rFonts w:asciiTheme="majorBidi" w:hAnsiTheme="majorBidi" w:cs="Times New Roman"/>
          <w:color w:val="000000"/>
          <w:sz w:val="28"/>
          <w:szCs w:val="28"/>
        </w:rPr>
        <w:t>that</w:t>
      </w:r>
      <w:proofErr w:type="gramEnd"/>
      <w:r w:rsidRPr="00EE34FA">
        <w:rPr>
          <w:rFonts w:asciiTheme="majorBidi" w:hAnsiTheme="majorBidi" w:cs="Times New Roman"/>
          <w:color w:val="000000"/>
          <w:sz w:val="28"/>
          <w:szCs w:val="28"/>
        </w:rPr>
        <w:t xml:space="preserve"> occurs within an hour after </w:t>
      </w:r>
      <w:proofErr w:type="spellStart"/>
      <w:r w:rsidRPr="00EE34FA">
        <w:rPr>
          <w:rFonts w:asciiTheme="majorBidi" w:hAnsiTheme="majorBidi" w:cs="Times New Roman"/>
          <w:color w:val="000000"/>
          <w:sz w:val="28"/>
          <w:szCs w:val="28"/>
        </w:rPr>
        <w:t>cercariae</w:t>
      </w:r>
      <w:proofErr w:type="spellEnd"/>
      <w:r w:rsidRPr="00EE34FA">
        <w:rPr>
          <w:rFonts w:asciiTheme="majorBidi" w:hAnsiTheme="majorBidi" w:cs="Times New Roman"/>
          <w:color w:val="000000"/>
          <w:sz w:val="28"/>
          <w:szCs w:val="28"/>
        </w:rPr>
        <w:t xml:space="preserve"> penetrate the </w:t>
      </w:r>
      <w:proofErr w:type="spellStart"/>
      <w:r w:rsidRPr="00EE34FA">
        <w:rPr>
          <w:rFonts w:asciiTheme="majorBidi" w:hAnsiTheme="majorBidi" w:cs="Times New Roman"/>
          <w:color w:val="000000"/>
          <w:sz w:val="28"/>
          <w:szCs w:val="28"/>
        </w:rPr>
        <w:t>skin,followed</w:t>
      </w:r>
      <w:proofErr w:type="spellEnd"/>
      <w:r w:rsidRPr="00EE34FA">
        <w:rPr>
          <w:rFonts w:asciiTheme="majorBidi" w:hAnsiTheme="majorBidi" w:cs="Times New Roman"/>
          <w:color w:val="000000"/>
          <w:sz w:val="28"/>
          <w:szCs w:val="28"/>
        </w:rPr>
        <w:t xml:space="preserve"> by </w:t>
      </w:r>
      <w:r w:rsidRPr="00EE34FA">
        <w:rPr>
          <w:rFonts w:asciiTheme="majorBidi" w:hAnsiTheme="majorBidi" w:cs="Times New Roman"/>
          <w:b/>
          <w:bCs/>
          <w:color w:val="FF0000"/>
          <w:sz w:val="28"/>
          <w:szCs w:val="28"/>
        </w:rPr>
        <w:t>headache, chills, fever, diarrhea, and eosinophilia</w:t>
      </w:r>
    </w:p>
    <w:p w:rsidR="00EE34FA" w:rsidRPr="00EE34FA" w:rsidRDefault="00EE34FA" w:rsidP="00EE34FA">
      <w:pPr>
        <w:pStyle w:val="ListParagraph"/>
        <w:rPr>
          <w:rFonts w:asciiTheme="majorBidi" w:hAnsiTheme="majorBidi" w:cs="Times New Roman"/>
          <w:color w:val="FF0000"/>
          <w:sz w:val="28"/>
          <w:szCs w:val="28"/>
        </w:rPr>
      </w:pPr>
    </w:p>
    <w:p w:rsidR="00EE34FA" w:rsidRDefault="00EE34FA" w:rsidP="00EE34FA">
      <w:pPr>
        <w:autoSpaceDE w:val="0"/>
        <w:autoSpaceDN w:val="0"/>
        <w:adjustRightInd w:val="0"/>
        <w:spacing w:after="0" w:line="240" w:lineRule="auto"/>
        <w:jc w:val="both"/>
        <w:rPr>
          <w:rFonts w:ascii="Gill Sans MT Condensed" w:hAnsi="Gill Sans MT Condensed" w:cs="Times New Roman"/>
          <w:color w:val="000000" w:themeColor="text1"/>
          <w:sz w:val="40"/>
          <w:szCs w:val="40"/>
          <w:highlight w:val="yellow"/>
        </w:rPr>
      </w:pPr>
      <w:r>
        <w:rPr>
          <w:rFonts w:ascii="Gill Sans MT Condensed" w:hAnsi="Gill Sans MT Condensed" w:cs="Times New Roman"/>
          <w:color w:val="000000" w:themeColor="text1"/>
          <w:sz w:val="40"/>
          <w:szCs w:val="40"/>
          <w:highlight w:val="yellow"/>
        </w:rPr>
        <w:t xml:space="preserve"># </w:t>
      </w:r>
      <w:r w:rsidRPr="00EE34FA">
        <w:rPr>
          <w:rFonts w:ascii="Gill Sans MT Condensed" w:hAnsi="Gill Sans MT Condensed" w:cs="Times New Roman"/>
          <w:color w:val="000000" w:themeColor="text1"/>
          <w:sz w:val="40"/>
          <w:szCs w:val="40"/>
          <w:highlight w:val="yellow"/>
        </w:rPr>
        <w:t>Each parasite penetrate the skin can cause itching</w:t>
      </w:r>
      <w:r>
        <w:rPr>
          <w:rFonts w:ascii="Gill Sans MT Condensed" w:hAnsi="Gill Sans MT Condensed" w:cs="Times New Roman"/>
          <w:color w:val="000000" w:themeColor="text1"/>
          <w:sz w:val="40"/>
          <w:szCs w:val="40"/>
          <w:highlight w:val="yellow"/>
        </w:rPr>
        <w:t>.</w:t>
      </w:r>
    </w:p>
    <w:p w:rsidR="00EE34FA" w:rsidRDefault="00EE34FA" w:rsidP="00EE34FA">
      <w:pPr>
        <w:autoSpaceDE w:val="0"/>
        <w:autoSpaceDN w:val="0"/>
        <w:adjustRightInd w:val="0"/>
        <w:spacing w:after="0" w:line="240" w:lineRule="auto"/>
        <w:jc w:val="both"/>
        <w:rPr>
          <w:rFonts w:ascii="Gill Sans MT Condensed" w:hAnsi="Gill Sans MT Condensed" w:cs="Times New Roman"/>
          <w:color w:val="000000" w:themeColor="text1"/>
          <w:sz w:val="40"/>
          <w:szCs w:val="40"/>
          <w:highlight w:val="yellow"/>
        </w:rPr>
      </w:pPr>
      <w:r>
        <w:rPr>
          <w:rFonts w:ascii="Gill Sans MT Condensed" w:hAnsi="Gill Sans MT Condensed" w:cs="Times New Roman"/>
          <w:color w:val="000000" w:themeColor="text1"/>
          <w:sz w:val="40"/>
          <w:szCs w:val="40"/>
          <w:highlight w:val="yellow"/>
        </w:rPr>
        <w:t xml:space="preserve"># Adults lay egg that </w:t>
      </w:r>
      <w:proofErr w:type="spellStart"/>
      <w:r>
        <w:rPr>
          <w:rFonts w:ascii="Gill Sans MT Condensed" w:hAnsi="Gill Sans MT Condensed" w:cs="Times New Roman"/>
          <w:color w:val="000000" w:themeColor="text1"/>
          <w:sz w:val="40"/>
          <w:szCs w:val="40"/>
          <w:highlight w:val="yellow"/>
        </w:rPr>
        <w:t>cicrculate</w:t>
      </w:r>
      <w:proofErr w:type="spellEnd"/>
      <w:r>
        <w:rPr>
          <w:rFonts w:ascii="Gill Sans MT Condensed" w:hAnsi="Gill Sans MT Condensed" w:cs="Times New Roman"/>
          <w:color w:val="000000" w:themeColor="text1"/>
          <w:sz w:val="40"/>
          <w:szCs w:val="40"/>
          <w:highlight w:val="yellow"/>
        </w:rPr>
        <w:t xml:space="preserve"> to the liver and shed in the stool (</w:t>
      </w:r>
      <w:proofErr w:type="gramStart"/>
      <w:r>
        <w:rPr>
          <w:rFonts w:ascii="Gill Sans MT Condensed" w:hAnsi="Gill Sans MT Condensed" w:cs="Times New Roman"/>
          <w:color w:val="000000" w:themeColor="text1"/>
          <w:sz w:val="40"/>
          <w:szCs w:val="40"/>
          <w:highlight w:val="yellow"/>
        </w:rPr>
        <w:t>if  it</w:t>
      </w:r>
      <w:proofErr w:type="gramEnd"/>
      <w:r>
        <w:rPr>
          <w:rFonts w:ascii="Gill Sans MT Condensed" w:hAnsi="Gill Sans MT Condensed" w:cs="Times New Roman"/>
          <w:color w:val="000000" w:themeColor="text1"/>
          <w:sz w:val="40"/>
          <w:szCs w:val="40"/>
          <w:highlight w:val="yellow"/>
        </w:rPr>
        <w:t xml:space="preserve"> is </w:t>
      </w:r>
      <w:proofErr w:type="spellStart"/>
      <w:r>
        <w:rPr>
          <w:rFonts w:ascii="Gill Sans MT Condensed" w:hAnsi="Gill Sans MT Condensed" w:cs="Times New Roman"/>
          <w:color w:val="000000" w:themeColor="text1"/>
          <w:sz w:val="40"/>
          <w:szCs w:val="40"/>
          <w:highlight w:val="yellow"/>
        </w:rPr>
        <w:t>S.mansoni</w:t>
      </w:r>
      <w:proofErr w:type="spellEnd"/>
      <w:r>
        <w:rPr>
          <w:rFonts w:ascii="Gill Sans MT Condensed" w:hAnsi="Gill Sans MT Condensed" w:cs="Times New Roman"/>
          <w:color w:val="000000" w:themeColor="text1"/>
          <w:sz w:val="40"/>
          <w:szCs w:val="40"/>
          <w:highlight w:val="yellow"/>
        </w:rPr>
        <w:t xml:space="preserve"> or </w:t>
      </w:r>
      <w:proofErr w:type="spellStart"/>
      <w:r>
        <w:rPr>
          <w:rFonts w:ascii="Gill Sans MT Condensed" w:hAnsi="Gill Sans MT Condensed" w:cs="Times New Roman"/>
          <w:color w:val="000000" w:themeColor="text1"/>
          <w:sz w:val="40"/>
          <w:szCs w:val="40"/>
          <w:highlight w:val="yellow"/>
        </w:rPr>
        <w:t>S.japonicum</w:t>
      </w:r>
      <w:proofErr w:type="spellEnd"/>
      <w:r>
        <w:rPr>
          <w:rFonts w:ascii="Gill Sans MT Condensed" w:hAnsi="Gill Sans MT Condensed" w:cs="Times New Roman"/>
          <w:color w:val="000000" w:themeColor="text1"/>
          <w:sz w:val="40"/>
          <w:szCs w:val="40"/>
          <w:highlight w:val="yellow"/>
        </w:rPr>
        <w:t xml:space="preserve"> ) or venous plexus of bladder (if it is </w:t>
      </w:r>
      <w:proofErr w:type="spellStart"/>
      <w:r>
        <w:rPr>
          <w:rFonts w:ascii="Gill Sans MT Condensed" w:hAnsi="Gill Sans MT Condensed" w:cs="Times New Roman"/>
          <w:color w:val="000000" w:themeColor="text1"/>
          <w:sz w:val="40"/>
          <w:szCs w:val="40"/>
          <w:highlight w:val="yellow"/>
        </w:rPr>
        <w:t>S.haematobium</w:t>
      </w:r>
      <w:proofErr w:type="spellEnd"/>
      <w:r>
        <w:rPr>
          <w:rFonts w:ascii="Gill Sans MT Condensed" w:hAnsi="Gill Sans MT Condensed" w:cs="Times New Roman"/>
          <w:color w:val="000000" w:themeColor="text1"/>
          <w:sz w:val="40"/>
          <w:szCs w:val="40"/>
          <w:highlight w:val="yellow"/>
        </w:rPr>
        <w:t>).</w:t>
      </w:r>
    </w:p>
    <w:p w:rsidR="00EE34FA" w:rsidRDefault="00EE34FA" w:rsidP="00EE34FA">
      <w:pPr>
        <w:autoSpaceDE w:val="0"/>
        <w:autoSpaceDN w:val="0"/>
        <w:adjustRightInd w:val="0"/>
        <w:spacing w:after="0" w:line="240" w:lineRule="auto"/>
        <w:jc w:val="both"/>
        <w:rPr>
          <w:rFonts w:ascii="Gill Sans MT Condensed" w:hAnsi="Gill Sans MT Condensed" w:cs="Times New Roman"/>
          <w:color w:val="000000" w:themeColor="text1"/>
          <w:sz w:val="40"/>
          <w:szCs w:val="40"/>
          <w:highlight w:val="yellow"/>
        </w:rPr>
      </w:pPr>
    </w:p>
    <w:p w:rsidR="00EE34FA" w:rsidRPr="00EE34FA" w:rsidRDefault="00EE34FA" w:rsidP="00EE34FA">
      <w:pPr>
        <w:autoSpaceDE w:val="0"/>
        <w:autoSpaceDN w:val="0"/>
        <w:adjustRightInd w:val="0"/>
        <w:spacing w:after="0" w:line="240" w:lineRule="auto"/>
        <w:jc w:val="both"/>
        <w:rPr>
          <w:rFonts w:ascii="Gill Sans MT Condensed" w:hAnsi="Gill Sans MT Condensed" w:cs="Times New Roman"/>
          <w:color w:val="000000" w:themeColor="text1"/>
          <w:sz w:val="40"/>
          <w:szCs w:val="40"/>
          <w:highlight w:val="yellow"/>
        </w:rPr>
      </w:pPr>
    </w:p>
    <w:p w:rsidR="00DE72AA" w:rsidRPr="0028206F" w:rsidRDefault="002D01F0" w:rsidP="00DE72AA">
      <w:pPr>
        <w:autoSpaceDE w:val="0"/>
        <w:autoSpaceDN w:val="0"/>
        <w:adjustRightInd w:val="0"/>
        <w:spacing w:after="0" w:line="240" w:lineRule="auto"/>
        <w:ind w:firstLine="630"/>
        <w:jc w:val="both"/>
        <w:rPr>
          <w:rFonts w:asciiTheme="majorBidi" w:hAnsiTheme="majorBidi" w:cs="Times New Roman"/>
          <w:color w:val="000000"/>
          <w:sz w:val="28"/>
          <w:szCs w:val="28"/>
        </w:rPr>
      </w:pPr>
      <w:r w:rsidRPr="002D01F0">
        <w:rPr>
          <w:rFonts w:ascii="Arial" w:hAnsi="Arial"/>
          <w:noProof/>
          <w:color w:val="660099"/>
          <w:bdr w:val="none" w:sz="0" w:space="0" w:color="auto" w:frame="1"/>
          <w:shd w:val="clear" w:color="auto" w:fill="222222"/>
          <w:lang w:val="de-DE" w:eastAsia="de-DE"/>
        </w:rPr>
        <w:lastRenderedPageBreak/>
        <w:drawing>
          <wp:inline distT="0" distB="0" distL="0" distR="0">
            <wp:extent cx="5349240" cy="4389120"/>
            <wp:effectExtent l="19050" t="19050" r="3810" b="0"/>
            <wp:docPr id="12" name="Picture 5" descr="Description: Image result for clonorchis sinensis life cyc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mage result for clonorchis sinensis life cycl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9240" cy="4389120"/>
                    </a:xfrm>
                    <a:prstGeom prst="rect">
                      <a:avLst/>
                    </a:prstGeom>
                    <a:noFill/>
                    <a:ln w="9525" cmpd="sng">
                      <a:solidFill>
                        <a:srgbClr val="000000"/>
                      </a:solidFill>
                      <a:miter lim="800000"/>
                      <a:headEnd/>
                      <a:tailEnd/>
                    </a:ln>
                    <a:effectLst/>
                  </pic:spPr>
                </pic:pic>
              </a:graphicData>
            </a:graphic>
          </wp:inline>
        </w:drawing>
      </w:r>
    </w:p>
    <w:p w:rsidR="00EE34FA" w:rsidRDefault="00EE34FA" w:rsidP="00EE34FA">
      <w:pPr>
        <w:autoSpaceDE w:val="0"/>
        <w:autoSpaceDN w:val="0"/>
        <w:adjustRightInd w:val="0"/>
        <w:spacing w:after="0" w:line="240" w:lineRule="auto"/>
        <w:ind w:left="360"/>
        <w:jc w:val="both"/>
        <w:rPr>
          <w:rFonts w:asciiTheme="majorBidi" w:hAnsiTheme="majorBidi" w:cs="Times New Roman"/>
          <w:b/>
          <w:bCs/>
          <w:color w:val="000000"/>
          <w:sz w:val="28"/>
          <w:szCs w:val="28"/>
        </w:rPr>
      </w:pPr>
    </w:p>
    <w:p w:rsidR="00EE34FA" w:rsidRPr="00EE34FA" w:rsidRDefault="00EE34FA" w:rsidP="00EE34FA">
      <w:pPr>
        <w:autoSpaceDE w:val="0"/>
        <w:autoSpaceDN w:val="0"/>
        <w:adjustRightInd w:val="0"/>
        <w:spacing w:after="0" w:line="240" w:lineRule="auto"/>
        <w:ind w:left="360"/>
        <w:jc w:val="both"/>
        <w:rPr>
          <w:rFonts w:ascii="Gill Sans MT Condensed" w:hAnsi="Gill Sans MT Condensed" w:cs="Times New Roman"/>
          <w:b/>
          <w:bCs/>
          <w:color w:val="000000"/>
          <w:sz w:val="40"/>
          <w:szCs w:val="40"/>
        </w:rPr>
      </w:pPr>
      <w:r>
        <w:rPr>
          <w:rFonts w:ascii="Gill Sans MT Condensed" w:hAnsi="Gill Sans MT Condensed" w:cs="Times New Roman"/>
          <w:b/>
          <w:bCs/>
          <w:color w:val="000000"/>
          <w:sz w:val="40"/>
          <w:szCs w:val="40"/>
          <w:highlight w:val="yellow"/>
        </w:rPr>
        <w:t>#</w:t>
      </w:r>
      <w:r w:rsidRPr="00EE34FA">
        <w:rPr>
          <w:rFonts w:ascii="Gill Sans MT Condensed" w:hAnsi="Gill Sans MT Condensed" w:cs="Times New Roman"/>
          <w:b/>
          <w:bCs/>
          <w:color w:val="000000"/>
          <w:sz w:val="40"/>
          <w:szCs w:val="40"/>
          <w:highlight w:val="yellow"/>
        </w:rPr>
        <w:t>Cercaria is the infective stage.</w:t>
      </w:r>
    </w:p>
    <w:p w:rsidR="00903E4C" w:rsidRPr="00DE72AA" w:rsidRDefault="00CB02F1" w:rsidP="00DE72AA">
      <w:pPr>
        <w:autoSpaceDE w:val="0"/>
        <w:autoSpaceDN w:val="0"/>
        <w:adjustRightInd w:val="0"/>
        <w:spacing w:after="0" w:line="240" w:lineRule="auto"/>
        <w:ind w:left="360"/>
        <w:jc w:val="both"/>
        <w:rPr>
          <w:rFonts w:asciiTheme="majorBidi" w:hAnsiTheme="majorBidi" w:cs="Times New Roman"/>
          <w:b/>
          <w:bCs/>
          <w:color w:val="000000"/>
          <w:sz w:val="28"/>
          <w:szCs w:val="28"/>
        </w:rPr>
      </w:pPr>
      <w:r w:rsidRPr="00DE72AA">
        <w:rPr>
          <w:rFonts w:asciiTheme="majorBidi" w:hAnsiTheme="majorBidi" w:cs="Times New Roman"/>
          <w:b/>
          <w:bCs/>
          <w:color w:val="000000"/>
          <w:sz w:val="28"/>
          <w:szCs w:val="28"/>
        </w:rPr>
        <w:t xml:space="preserve">Diagnosis is by O&amp;P: </w:t>
      </w:r>
    </w:p>
    <w:p w:rsidR="00903E4C" w:rsidRPr="00903E4C" w:rsidRDefault="00CB02F1" w:rsidP="00903E4C">
      <w:pPr>
        <w:pStyle w:val="ListParagraph"/>
        <w:numPr>
          <w:ilvl w:val="0"/>
          <w:numId w:val="6"/>
        </w:numPr>
        <w:autoSpaceDE w:val="0"/>
        <w:autoSpaceDN w:val="0"/>
        <w:adjustRightInd w:val="0"/>
        <w:spacing w:after="0" w:line="240" w:lineRule="auto"/>
        <w:jc w:val="both"/>
        <w:rPr>
          <w:rFonts w:asciiTheme="majorBidi" w:hAnsiTheme="majorBidi" w:cs="Times New Roman"/>
          <w:b/>
          <w:bCs/>
          <w:color w:val="FF0000"/>
          <w:sz w:val="28"/>
          <w:szCs w:val="28"/>
        </w:rPr>
      </w:pPr>
      <w:proofErr w:type="spellStart"/>
      <w:proofErr w:type="gramStart"/>
      <w:r w:rsidRPr="009B3822">
        <w:rPr>
          <w:rFonts w:asciiTheme="majorBidi" w:hAnsiTheme="majorBidi" w:cs="Times New Roman"/>
          <w:b/>
          <w:bCs/>
          <w:i/>
          <w:iCs/>
          <w:color w:val="FF0000"/>
          <w:sz w:val="28"/>
          <w:szCs w:val="28"/>
        </w:rPr>
        <w:t>S</w:t>
      </w:r>
      <w:r w:rsidR="00B11BC5" w:rsidRPr="009B3822">
        <w:rPr>
          <w:rFonts w:asciiTheme="majorBidi" w:hAnsiTheme="majorBidi" w:cs="Times New Roman"/>
          <w:b/>
          <w:bCs/>
          <w:i/>
          <w:iCs/>
          <w:color w:val="FF0000"/>
          <w:sz w:val="28"/>
          <w:szCs w:val="28"/>
        </w:rPr>
        <w:t>.</w:t>
      </w:r>
      <w:r w:rsidRPr="009B3822">
        <w:rPr>
          <w:rFonts w:asciiTheme="majorBidi" w:hAnsiTheme="majorBidi" w:cs="Times New Roman"/>
          <w:b/>
          <w:bCs/>
          <w:i/>
          <w:iCs/>
          <w:color w:val="FF0000"/>
          <w:sz w:val="28"/>
          <w:szCs w:val="28"/>
        </w:rPr>
        <w:t>mansoni</w:t>
      </w:r>
      <w:proofErr w:type="spellEnd"/>
      <w:proofErr w:type="gramEnd"/>
      <w:r w:rsidRPr="00903E4C">
        <w:rPr>
          <w:rFonts w:asciiTheme="majorBidi" w:hAnsiTheme="majorBidi" w:cs="Times New Roman"/>
          <w:b/>
          <w:bCs/>
          <w:color w:val="FF0000"/>
          <w:sz w:val="28"/>
          <w:szCs w:val="28"/>
        </w:rPr>
        <w:t>(</w:t>
      </w:r>
      <w:r w:rsidRPr="0061582B">
        <w:rPr>
          <w:rFonts w:asciiTheme="majorBidi" w:hAnsiTheme="majorBidi" w:cs="Times New Roman"/>
          <w:b/>
          <w:bCs/>
          <w:color w:val="FF0000"/>
          <w:sz w:val="28"/>
          <w:szCs w:val="28"/>
          <w:u w:val="single"/>
        </w:rPr>
        <w:t>lateral spine</w:t>
      </w:r>
      <w:r w:rsidRPr="00903E4C">
        <w:rPr>
          <w:rFonts w:asciiTheme="majorBidi" w:hAnsiTheme="majorBidi" w:cs="Times New Roman"/>
          <w:b/>
          <w:bCs/>
          <w:color w:val="FF0000"/>
          <w:sz w:val="28"/>
          <w:szCs w:val="28"/>
        </w:rPr>
        <w:t>)</w:t>
      </w:r>
      <w:r w:rsidR="00343F85">
        <w:rPr>
          <w:rFonts w:asciiTheme="majorBidi" w:hAnsiTheme="majorBidi" w:cs="Times New Roman"/>
          <w:b/>
          <w:bCs/>
          <w:color w:val="FF0000"/>
          <w:sz w:val="28"/>
          <w:szCs w:val="28"/>
        </w:rPr>
        <w:t xml:space="preserve"> egg in stool</w:t>
      </w:r>
    </w:p>
    <w:p w:rsidR="00903E4C" w:rsidRPr="00903E4C" w:rsidRDefault="00CB02F1" w:rsidP="00DE72AA">
      <w:pPr>
        <w:pStyle w:val="ListParagraph"/>
        <w:numPr>
          <w:ilvl w:val="0"/>
          <w:numId w:val="6"/>
        </w:numPr>
        <w:autoSpaceDE w:val="0"/>
        <w:autoSpaceDN w:val="0"/>
        <w:adjustRightInd w:val="0"/>
        <w:spacing w:after="0" w:line="240" w:lineRule="auto"/>
        <w:jc w:val="both"/>
        <w:rPr>
          <w:rFonts w:asciiTheme="majorBidi" w:hAnsiTheme="majorBidi" w:cs="Times New Roman"/>
          <w:b/>
          <w:bCs/>
          <w:color w:val="FF0000"/>
          <w:sz w:val="28"/>
          <w:szCs w:val="28"/>
        </w:rPr>
      </w:pPr>
      <w:proofErr w:type="spellStart"/>
      <w:proofErr w:type="gramStart"/>
      <w:r w:rsidRPr="009B3822">
        <w:rPr>
          <w:rFonts w:asciiTheme="majorBidi" w:hAnsiTheme="majorBidi" w:cs="Times New Roman"/>
          <w:b/>
          <w:bCs/>
          <w:i/>
          <w:iCs/>
          <w:color w:val="FF0000"/>
          <w:sz w:val="28"/>
          <w:szCs w:val="28"/>
        </w:rPr>
        <w:t>S</w:t>
      </w:r>
      <w:r w:rsidR="00B11BC5" w:rsidRPr="009B3822">
        <w:rPr>
          <w:rFonts w:asciiTheme="majorBidi" w:hAnsiTheme="majorBidi" w:cs="Times New Roman"/>
          <w:b/>
          <w:bCs/>
          <w:i/>
          <w:iCs/>
          <w:color w:val="FF0000"/>
          <w:sz w:val="28"/>
          <w:szCs w:val="28"/>
        </w:rPr>
        <w:t>.</w:t>
      </w:r>
      <w:r w:rsidRPr="009B3822">
        <w:rPr>
          <w:rFonts w:asciiTheme="majorBidi" w:hAnsiTheme="majorBidi" w:cs="Times New Roman"/>
          <w:b/>
          <w:bCs/>
          <w:i/>
          <w:iCs/>
          <w:color w:val="FF0000"/>
          <w:sz w:val="28"/>
          <w:szCs w:val="28"/>
        </w:rPr>
        <w:t>japonicum</w:t>
      </w:r>
      <w:proofErr w:type="spellEnd"/>
      <w:proofErr w:type="gramEnd"/>
      <w:r w:rsidRPr="00903E4C">
        <w:rPr>
          <w:rFonts w:asciiTheme="majorBidi" w:hAnsiTheme="majorBidi" w:cs="Times New Roman"/>
          <w:b/>
          <w:bCs/>
          <w:color w:val="FF0000"/>
          <w:sz w:val="28"/>
          <w:szCs w:val="28"/>
        </w:rPr>
        <w:t>(</w:t>
      </w:r>
      <w:r w:rsidRPr="00B11BC5">
        <w:rPr>
          <w:rFonts w:asciiTheme="majorBidi" w:hAnsiTheme="majorBidi" w:cs="Times New Roman"/>
          <w:b/>
          <w:bCs/>
          <w:color w:val="FF0000"/>
          <w:sz w:val="28"/>
          <w:szCs w:val="28"/>
          <w:u w:val="single"/>
        </w:rPr>
        <w:t>nubby spine</w:t>
      </w:r>
      <w:r w:rsidRPr="00903E4C">
        <w:rPr>
          <w:rFonts w:asciiTheme="majorBidi" w:hAnsiTheme="majorBidi" w:cs="Times New Roman"/>
          <w:b/>
          <w:bCs/>
          <w:color w:val="FF0000"/>
          <w:sz w:val="28"/>
          <w:szCs w:val="28"/>
        </w:rPr>
        <w:t>) eggs in stool</w:t>
      </w:r>
    </w:p>
    <w:p w:rsidR="00CB02F1" w:rsidRPr="00903E4C" w:rsidRDefault="00CB02F1" w:rsidP="00903E4C">
      <w:pPr>
        <w:pStyle w:val="ListParagraph"/>
        <w:numPr>
          <w:ilvl w:val="0"/>
          <w:numId w:val="6"/>
        </w:numPr>
        <w:autoSpaceDE w:val="0"/>
        <w:autoSpaceDN w:val="0"/>
        <w:adjustRightInd w:val="0"/>
        <w:spacing w:after="0" w:line="240" w:lineRule="auto"/>
        <w:jc w:val="both"/>
        <w:rPr>
          <w:rFonts w:asciiTheme="majorBidi" w:hAnsiTheme="majorBidi" w:cs="Times New Roman"/>
          <w:b/>
          <w:bCs/>
          <w:color w:val="FF0000"/>
          <w:sz w:val="28"/>
          <w:szCs w:val="28"/>
        </w:rPr>
      </w:pPr>
      <w:proofErr w:type="spellStart"/>
      <w:proofErr w:type="gramStart"/>
      <w:r w:rsidRPr="009B3822">
        <w:rPr>
          <w:rFonts w:asciiTheme="majorBidi" w:hAnsiTheme="majorBidi" w:cs="Times New Roman"/>
          <w:b/>
          <w:bCs/>
          <w:i/>
          <w:iCs/>
          <w:color w:val="FF0000"/>
          <w:sz w:val="28"/>
          <w:szCs w:val="28"/>
        </w:rPr>
        <w:t>S</w:t>
      </w:r>
      <w:r w:rsidR="00B11BC5" w:rsidRPr="009B3822">
        <w:rPr>
          <w:rFonts w:asciiTheme="majorBidi" w:hAnsiTheme="majorBidi" w:cs="Times New Roman"/>
          <w:b/>
          <w:bCs/>
          <w:i/>
          <w:iCs/>
          <w:color w:val="FF0000"/>
          <w:sz w:val="28"/>
          <w:szCs w:val="28"/>
        </w:rPr>
        <w:t>.</w:t>
      </w:r>
      <w:r w:rsidRPr="009B3822">
        <w:rPr>
          <w:rFonts w:asciiTheme="majorBidi" w:hAnsiTheme="majorBidi" w:cs="Times New Roman"/>
          <w:b/>
          <w:bCs/>
          <w:i/>
          <w:iCs/>
          <w:color w:val="FF0000"/>
          <w:sz w:val="28"/>
          <w:szCs w:val="28"/>
        </w:rPr>
        <w:t>haematobium</w:t>
      </w:r>
      <w:proofErr w:type="spellEnd"/>
      <w:proofErr w:type="gramEnd"/>
      <w:r w:rsidRPr="00903E4C">
        <w:rPr>
          <w:rFonts w:asciiTheme="majorBidi" w:hAnsiTheme="majorBidi" w:cs="Times New Roman"/>
          <w:b/>
          <w:bCs/>
          <w:color w:val="FF0000"/>
          <w:sz w:val="28"/>
          <w:szCs w:val="28"/>
        </w:rPr>
        <w:t>(</w:t>
      </w:r>
      <w:r w:rsidRPr="00B11BC5">
        <w:rPr>
          <w:rFonts w:asciiTheme="majorBidi" w:hAnsiTheme="majorBidi" w:cs="Times New Roman"/>
          <w:b/>
          <w:bCs/>
          <w:color w:val="FF0000"/>
          <w:sz w:val="28"/>
          <w:szCs w:val="28"/>
          <w:u w:val="single"/>
        </w:rPr>
        <w:t>terminal spine</w:t>
      </w:r>
      <w:r w:rsidRPr="00903E4C">
        <w:rPr>
          <w:rFonts w:asciiTheme="majorBidi" w:hAnsiTheme="majorBidi" w:cs="Times New Roman"/>
          <w:b/>
          <w:bCs/>
          <w:color w:val="FF0000"/>
          <w:sz w:val="28"/>
          <w:szCs w:val="28"/>
        </w:rPr>
        <w:t xml:space="preserve">) eggs in urine </w:t>
      </w:r>
    </w:p>
    <w:p w:rsidR="0028206F" w:rsidRDefault="008C5D3D" w:rsidP="008C5D3D">
      <w:pPr>
        <w:ind w:left="360"/>
        <w:rPr>
          <w:rFonts w:asciiTheme="majorBidi" w:hAnsiTheme="majorBidi" w:cs="Times New Roman"/>
          <w:color w:val="000000"/>
          <w:sz w:val="28"/>
          <w:szCs w:val="28"/>
        </w:rPr>
      </w:pPr>
      <w:r>
        <w:rPr>
          <w:rFonts w:ascii="Gill Sans MT Condensed" w:hAnsi="Gill Sans MT Condensed" w:cs="Times New Roman"/>
          <w:b/>
          <w:bCs/>
          <w:color w:val="000000" w:themeColor="text1"/>
          <w:sz w:val="40"/>
          <w:szCs w:val="40"/>
          <w:highlight w:val="yellow"/>
        </w:rPr>
        <w:t>#</w:t>
      </w:r>
      <w:r w:rsidRPr="008C5D3D">
        <w:rPr>
          <w:rFonts w:ascii="Gill Sans MT Condensed" w:hAnsi="Gill Sans MT Condensed" w:cs="Times New Roman"/>
          <w:b/>
          <w:bCs/>
          <w:color w:val="000000" w:themeColor="text1"/>
          <w:sz w:val="40"/>
          <w:szCs w:val="40"/>
          <w:highlight w:val="yellow"/>
        </w:rPr>
        <w:t xml:space="preserve">The spine </w:t>
      </w:r>
      <w:proofErr w:type="spellStart"/>
      <w:r w:rsidRPr="008C5D3D">
        <w:rPr>
          <w:rFonts w:ascii="Gill Sans MT Condensed" w:hAnsi="Gill Sans MT Condensed" w:cs="Times New Roman"/>
          <w:b/>
          <w:bCs/>
          <w:color w:val="000000" w:themeColor="text1"/>
          <w:sz w:val="40"/>
          <w:szCs w:val="40"/>
          <w:highlight w:val="yellow"/>
        </w:rPr>
        <w:t>cuases</w:t>
      </w:r>
      <w:proofErr w:type="spellEnd"/>
      <w:r w:rsidRPr="008C5D3D">
        <w:rPr>
          <w:rFonts w:ascii="Gill Sans MT Condensed" w:hAnsi="Gill Sans MT Condensed" w:cs="Times New Roman"/>
          <w:b/>
          <w:bCs/>
          <w:color w:val="000000" w:themeColor="text1"/>
          <w:sz w:val="40"/>
          <w:szCs w:val="40"/>
          <w:highlight w:val="yellow"/>
        </w:rPr>
        <w:t xml:space="preserve"> scratching where it penetrates.</w:t>
      </w:r>
      <w:r w:rsidR="002D01F0" w:rsidRPr="002D01F0">
        <w:rPr>
          <w:rFonts w:ascii="Arial" w:hAnsi="Arial"/>
          <w:noProof/>
          <w:color w:val="660099"/>
          <w:bdr w:val="none" w:sz="0" w:space="0" w:color="auto" w:frame="1"/>
          <w:shd w:val="clear" w:color="auto" w:fill="222222"/>
          <w:lang w:val="de-DE" w:eastAsia="de-DE"/>
        </w:rPr>
        <w:drawing>
          <wp:inline distT="0" distB="0" distL="0" distR="0">
            <wp:extent cx="4671060" cy="2034540"/>
            <wp:effectExtent l="19050" t="19050" r="0" b="3810"/>
            <wp:docPr id="13" name="Picture 8" descr="Description: 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Related imag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1060" cy="2034540"/>
                    </a:xfrm>
                    <a:prstGeom prst="rect">
                      <a:avLst/>
                    </a:prstGeom>
                    <a:noFill/>
                    <a:ln w="9525" cmpd="sng">
                      <a:solidFill>
                        <a:srgbClr val="000000"/>
                      </a:solidFill>
                      <a:miter lim="800000"/>
                      <a:headEnd/>
                      <a:tailEnd/>
                    </a:ln>
                    <a:effectLst/>
                  </pic:spPr>
                </pic:pic>
              </a:graphicData>
            </a:graphic>
          </wp:inline>
        </w:drawing>
      </w:r>
    </w:p>
    <w:p w:rsidR="0028206F" w:rsidRPr="0028206F" w:rsidRDefault="0028206F" w:rsidP="0028206F">
      <w:pPr>
        <w:autoSpaceDE w:val="0"/>
        <w:autoSpaceDN w:val="0"/>
        <w:adjustRightInd w:val="0"/>
        <w:spacing w:after="0" w:line="240" w:lineRule="auto"/>
        <w:jc w:val="both"/>
        <w:rPr>
          <w:rFonts w:asciiTheme="majorBidi" w:hAnsiTheme="majorBidi" w:cs="Times New Roman"/>
          <w:color w:val="000000"/>
          <w:sz w:val="28"/>
          <w:szCs w:val="28"/>
        </w:rPr>
      </w:pPr>
    </w:p>
    <w:p w:rsidR="001B2288" w:rsidRDefault="00CB02F1" w:rsidP="001B2288">
      <w:pPr>
        <w:autoSpaceDE w:val="0"/>
        <w:autoSpaceDN w:val="0"/>
        <w:adjustRightInd w:val="0"/>
        <w:spacing w:after="0" w:line="240" w:lineRule="auto"/>
        <w:rPr>
          <w:rFonts w:ascii="Elephant" w:hAnsi="Elephant" w:cs="Times New Roman"/>
          <w:color w:val="FF0000"/>
          <w:sz w:val="32"/>
          <w:szCs w:val="32"/>
        </w:rPr>
      </w:pPr>
      <w:r w:rsidRPr="001B2288">
        <w:rPr>
          <w:rFonts w:asciiTheme="majorBidi" w:hAnsiTheme="majorBidi" w:cs="Times New Roman"/>
          <w:b/>
          <w:bCs/>
          <w:sz w:val="28"/>
          <w:szCs w:val="28"/>
        </w:rPr>
        <w:t xml:space="preserve"> </w:t>
      </w:r>
      <w:proofErr w:type="spellStart"/>
      <w:r w:rsidR="001B2288">
        <w:rPr>
          <w:rFonts w:ascii="Elephant" w:hAnsi="Elephant" w:cs="Times New Roman"/>
          <w:color w:val="FF0000"/>
          <w:sz w:val="32"/>
          <w:szCs w:val="32"/>
        </w:rPr>
        <w:t>Echinococcus</w:t>
      </w:r>
      <w:proofErr w:type="spellEnd"/>
      <w:r w:rsidR="001B2288">
        <w:rPr>
          <w:rFonts w:ascii="Elephant" w:hAnsi="Elephant" w:cs="Times New Roman"/>
          <w:color w:val="FF0000"/>
          <w:sz w:val="32"/>
          <w:szCs w:val="32"/>
        </w:rPr>
        <w:t xml:space="preserve"> </w:t>
      </w:r>
      <w:proofErr w:type="spellStart"/>
      <w:r w:rsidR="001B2288">
        <w:rPr>
          <w:rFonts w:ascii="Elephant" w:hAnsi="Elephant" w:cs="Times New Roman"/>
          <w:color w:val="FF0000"/>
          <w:sz w:val="32"/>
          <w:szCs w:val="32"/>
        </w:rPr>
        <w:t>granulosus</w:t>
      </w:r>
      <w:proofErr w:type="spellEnd"/>
      <w:r w:rsidR="001B2288">
        <w:rPr>
          <w:rFonts w:ascii="Elephant" w:hAnsi="Elephant" w:cs="Times New Roman"/>
          <w:color w:val="FF0000"/>
          <w:sz w:val="32"/>
          <w:szCs w:val="32"/>
        </w:rPr>
        <w:t xml:space="preserve"> (hydatid cyst)</w:t>
      </w:r>
      <w:r w:rsidR="001B2288" w:rsidRPr="002818E2">
        <w:rPr>
          <w:rFonts w:ascii="Arial" w:hAnsi="Arial"/>
          <w:sz w:val="45"/>
          <w:szCs w:val="45"/>
          <w:shd w:val="clear" w:color="auto" w:fill="FFFFFF"/>
          <w:rtl/>
        </w:rPr>
        <w:t xml:space="preserve"> </w:t>
      </w:r>
      <w:r w:rsidR="001B2288">
        <w:rPr>
          <w:rFonts w:ascii="Arial" w:hAnsi="Arial"/>
          <w:sz w:val="45"/>
          <w:szCs w:val="45"/>
          <w:shd w:val="clear" w:color="auto" w:fill="FFFFFF"/>
          <w:rtl/>
        </w:rPr>
        <w:t>مشوكة حبيبية</w:t>
      </w:r>
    </w:p>
    <w:p w:rsidR="001B2288" w:rsidRDefault="001B2288" w:rsidP="001B2288"/>
    <w:p w:rsidR="001B2288" w:rsidRDefault="001B2288" w:rsidP="001B2288">
      <w:pPr>
        <w:rPr>
          <w:rFonts w:asciiTheme="majorBidi" w:hAnsiTheme="majorBidi" w:cs="Times New Roman"/>
          <w:color w:val="000000"/>
          <w:sz w:val="28"/>
          <w:szCs w:val="28"/>
        </w:rPr>
      </w:pPr>
      <w:proofErr w:type="spellStart"/>
      <w:r>
        <w:rPr>
          <w:rFonts w:asciiTheme="majorBidi" w:hAnsiTheme="majorBidi" w:cs="Times New Roman"/>
          <w:b/>
          <w:bCs/>
          <w:color w:val="000000"/>
          <w:sz w:val="28"/>
          <w:szCs w:val="28"/>
        </w:rPr>
        <w:t>Echinococcus</w:t>
      </w:r>
      <w:proofErr w:type="spellEnd"/>
      <w:r w:rsidR="007448A4">
        <w:rPr>
          <w:rFonts w:asciiTheme="majorBidi" w:hAnsiTheme="majorBidi" w:cs="Times New Roman"/>
          <w:b/>
          <w:bCs/>
          <w:color w:val="000000"/>
          <w:sz w:val="28"/>
          <w:szCs w:val="28"/>
        </w:rPr>
        <w:t xml:space="preserve"> </w:t>
      </w:r>
      <w:proofErr w:type="spellStart"/>
      <w:r>
        <w:rPr>
          <w:rFonts w:asciiTheme="majorBidi" w:hAnsiTheme="majorBidi" w:cs="Times New Roman"/>
          <w:b/>
          <w:bCs/>
          <w:color w:val="000000"/>
          <w:sz w:val="28"/>
          <w:szCs w:val="28"/>
        </w:rPr>
        <w:t>granulosus</w:t>
      </w:r>
      <w:proofErr w:type="spellEnd"/>
      <w:r>
        <w:rPr>
          <w:rFonts w:asciiTheme="majorBidi" w:hAnsiTheme="majorBidi" w:cs="Times New Roman"/>
          <w:b/>
          <w:bCs/>
          <w:color w:val="000000"/>
          <w:sz w:val="28"/>
          <w:szCs w:val="28"/>
        </w:rPr>
        <w:t xml:space="preserve"> </w:t>
      </w:r>
      <w:r>
        <w:rPr>
          <w:rFonts w:asciiTheme="majorBidi" w:hAnsiTheme="majorBidi" w:cs="Times New Roman"/>
          <w:color w:val="000000"/>
          <w:sz w:val="28"/>
          <w:szCs w:val="28"/>
        </w:rPr>
        <w:t>is a small, three-segmented tapeworm found in the intestine of dogs and others.</w:t>
      </w:r>
    </w:p>
    <w:p w:rsidR="001B2288" w:rsidRPr="001B2288" w:rsidRDefault="001B2288" w:rsidP="001B2288">
      <w:pPr>
        <w:rPr>
          <w:rFonts w:ascii="Gill Sans MT Condensed" w:hAnsi="Gill Sans MT Condensed" w:cs="Times New Roman"/>
          <w:b/>
          <w:bCs/>
          <w:color w:val="000000"/>
          <w:sz w:val="36"/>
          <w:szCs w:val="36"/>
          <w:highlight w:val="yellow"/>
        </w:rPr>
      </w:pPr>
      <w:r w:rsidRPr="001B2288">
        <w:rPr>
          <w:rFonts w:ascii="Gill Sans MT Condensed" w:hAnsi="Gill Sans MT Condensed" w:hint="cs"/>
          <w:b/>
          <w:color w:val="000000"/>
          <w:spacing w:val="20"/>
          <w:sz w:val="36"/>
          <w:szCs w:val="36"/>
          <w:highlight w:val="yellow"/>
          <w:rtl/>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rgbClr w14:val="000000">
                <w14:alpha w14:val="94300"/>
              </w14:srgbClr>
            </w14:solidFill>
          </w14:textFill>
        </w:rPr>
        <w:t>#</w:t>
      </w:r>
      <w:r w:rsidRPr="001B2288">
        <w:rPr>
          <w:rFonts w:ascii="Gill Sans MT Condensed" w:hAnsi="Gill Sans MT Condensed" w:cs="Times New Roman"/>
          <w:b/>
          <w:bCs/>
          <w:color w:val="000000"/>
          <w:sz w:val="36"/>
          <w:szCs w:val="36"/>
          <w:highlight w:val="yellow"/>
        </w:rPr>
        <w:t>It is different from others because it has two hosts</w:t>
      </w:r>
    </w:p>
    <w:p w:rsidR="001B2288" w:rsidRPr="001B2288" w:rsidRDefault="001B2288" w:rsidP="001B2288">
      <w:pPr>
        <w:pStyle w:val="ListParagraph"/>
        <w:numPr>
          <w:ilvl w:val="0"/>
          <w:numId w:val="12"/>
        </w:numPr>
        <w:rPr>
          <w:rFonts w:ascii="Gill Sans MT Condensed" w:hAnsi="Gill Sans MT Condensed" w:cs="Times New Roman"/>
          <w:b/>
          <w:bCs/>
          <w:color w:val="000000"/>
          <w:sz w:val="36"/>
          <w:szCs w:val="36"/>
          <w:highlight w:val="yellow"/>
        </w:rPr>
      </w:pPr>
      <w:r w:rsidRPr="001B2288">
        <w:rPr>
          <w:rFonts w:ascii="Gill Sans MT Condensed" w:hAnsi="Gill Sans MT Condensed" w:cs="Times New Roman"/>
          <w:b/>
          <w:bCs/>
          <w:color w:val="000000"/>
          <w:sz w:val="36"/>
          <w:szCs w:val="36"/>
          <w:highlight w:val="yellow"/>
        </w:rPr>
        <w:t xml:space="preserve">intermediate </w:t>
      </w:r>
      <w:proofErr w:type="gramStart"/>
      <w:r w:rsidRPr="001B2288">
        <w:rPr>
          <w:rFonts w:ascii="Gill Sans MT Condensed" w:hAnsi="Gill Sans MT Condensed" w:cs="Times New Roman"/>
          <w:b/>
          <w:bCs/>
          <w:color w:val="000000"/>
          <w:sz w:val="36"/>
          <w:szCs w:val="36"/>
          <w:highlight w:val="yellow"/>
        </w:rPr>
        <w:t>host :human</w:t>
      </w:r>
      <w:proofErr w:type="gramEnd"/>
      <w:r w:rsidRPr="001B2288">
        <w:rPr>
          <w:rFonts w:ascii="Gill Sans MT Condensed" w:hAnsi="Gill Sans MT Condensed" w:cs="Times New Roman"/>
          <w:b/>
          <w:bCs/>
          <w:color w:val="000000"/>
          <w:sz w:val="36"/>
          <w:szCs w:val="36"/>
          <w:highlight w:val="yellow"/>
        </w:rPr>
        <w:t xml:space="preserve"> and herbivore(sheep ,rabbits……)</w:t>
      </w:r>
    </w:p>
    <w:p w:rsidR="001B2288" w:rsidRPr="001B2288" w:rsidRDefault="001B2288" w:rsidP="001B2288">
      <w:pPr>
        <w:pStyle w:val="ListParagraph"/>
        <w:numPr>
          <w:ilvl w:val="0"/>
          <w:numId w:val="12"/>
        </w:numPr>
        <w:rPr>
          <w:rFonts w:ascii="Gill Sans MT Condensed" w:hAnsi="Gill Sans MT Condensed"/>
          <w:b/>
          <w:bCs/>
          <w:sz w:val="36"/>
          <w:szCs w:val="36"/>
          <w:highlight w:val="yellow"/>
        </w:rPr>
      </w:pPr>
      <w:r w:rsidRPr="001B2288">
        <w:rPr>
          <w:rFonts w:ascii="Gill Sans MT Condensed" w:hAnsi="Gill Sans MT Condensed" w:cs="Times New Roman"/>
          <w:b/>
          <w:bCs/>
          <w:color w:val="000000"/>
          <w:sz w:val="36"/>
          <w:szCs w:val="36"/>
          <w:highlight w:val="yellow"/>
        </w:rPr>
        <w:t xml:space="preserve">definitive </w:t>
      </w:r>
      <w:proofErr w:type="gramStart"/>
      <w:r w:rsidRPr="001B2288">
        <w:rPr>
          <w:rFonts w:ascii="Gill Sans MT Condensed" w:hAnsi="Gill Sans MT Condensed" w:cs="Times New Roman"/>
          <w:b/>
          <w:bCs/>
          <w:color w:val="000000"/>
          <w:sz w:val="36"/>
          <w:szCs w:val="36"/>
          <w:highlight w:val="yellow"/>
        </w:rPr>
        <w:t>host  :</w:t>
      </w:r>
      <w:proofErr w:type="gramEnd"/>
      <w:r w:rsidRPr="001B2288">
        <w:rPr>
          <w:rFonts w:ascii="Gill Sans MT Condensed" w:hAnsi="Gill Sans MT Condensed" w:cs="Times New Roman"/>
          <w:b/>
          <w:bCs/>
          <w:color w:val="000000"/>
          <w:sz w:val="36"/>
          <w:szCs w:val="36"/>
          <w:highlight w:val="yellow"/>
        </w:rPr>
        <w:t>carnivores(dogs)</w:t>
      </w:r>
    </w:p>
    <w:p w:rsidR="001B2288" w:rsidRPr="001B2288" w:rsidRDefault="001B2288" w:rsidP="001B2288">
      <w:pPr>
        <w:pStyle w:val="ListParagraph"/>
        <w:rPr>
          <w:rFonts w:ascii="Gill Sans MT Condensed" w:hAnsi="Gill Sans MT Condensed"/>
          <w:sz w:val="36"/>
          <w:szCs w:val="36"/>
        </w:rPr>
      </w:pPr>
      <w:r w:rsidRPr="001B2288">
        <w:rPr>
          <w:rFonts w:ascii="Gill Sans MT Condensed" w:hAnsi="Gill Sans MT Condensed" w:cs="Times New Roman"/>
          <w:b/>
          <w:bCs/>
          <w:color w:val="000000"/>
          <w:sz w:val="36"/>
          <w:szCs w:val="36"/>
          <w:highlight w:val="yellow"/>
        </w:rPr>
        <w:t>where the mating and producing the larvae happen</w:t>
      </w:r>
    </w:p>
    <w:p w:rsidR="001B2288" w:rsidRDefault="001B2288" w:rsidP="001B2288"/>
    <w:p w:rsidR="001B2288" w:rsidRDefault="001B2288" w:rsidP="001B2288">
      <w:r>
        <w:rPr>
          <w:noProof/>
          <w:lang w:val="de-DE" w:eastAsia="de-DE"/>
        </w:rPr>
        <w:drawing>
          <wp:inline distT="0" distB="0" distL="0" distR="0" wp14:anchorId="2D086290" wp14:editId="35B9FF16">
            <wp:extent cx="6105600" cy="2330848"/>
            <wp:effectExtent l="0" t="0" r="0" b="0"/>
            <wp:docPr id="15" name="Picture 14" descr="Description: Image result for echinococcus granulosus hydatid cyst">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5" name="Picture 14" descr="Description: Image result for echinococcus granulosus hydatid cyst">
                      <a:hlinkClick r:id="rId16"/>
                    </pic:cNvPr>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6220" cy="2331085"/>
                    </a:xfrm>
                    <a:prstGeom prst="rect">
                      <a:avLst/>
                    </a:prstGeom>
                    <a:noFill/>
                    <a:ln>
                      <a:noFill/>
                    </a:ln>
                  </pic:spPr>
                </pic:pic>
              </a:graphicData>
            </a:graphic>
          </wp:inline>
        </w:drawing>
      </w:r>
    </w:p>
    <w:p w:rsidR="001B2288" w:rsidRDefault="001B2288" w:rsidP="001B2288">
      <w:pPr>
        <w:pStyle w:val="ListParagraph"/>
        <w:numPr>
          <w:ilvl w:val="0"/>
          <w:numId w:val="5"/>
        </w:numPr>
        <w:autoSpaceDE w:val="0"/>
        <w:autoSpaceDN w:val="0"/>
        <w:adjustRightInd w:val="0"/>
        <w:spacing w:after="0" w:line="240" w:lineRule="auto"/>
        <w:jc w:val="both"/>
        <w:rPr>
          <w:rFonts w:asciiTheme="majorBidi" w:hAnsiTheme="majorBidi" w:cs="Times New Roman"/>
          <w:sz w:val="28"/>
          <w:szCs w:val="28"/>
        </w:rPr>
      </w:pPr>
      <w:r>
        <w:rPr>
          <w:rFonts w:asciiTheme="majorBidi" w:hAnsiTheme="majorBidi" w:cs="Times New Roman"/>
          <w:color w:val="000000"/>
          <w:sz w:val="28"/>
          <w:szCs w:val="28"/>
        </w:rPr>
        <w:t>The eggs leave these hosts and infect grazing animals</w:t>
      </w:r>
      <w:r>
        <w:rPr>
          <w:rFonts w:asciiTheme="majorBidi" w:hAnsiTheme="majorBidi" w:cs="Times New Roman" w:hint="cs"/>
          <w:color w:val="000000"/>
          <w:sz w:val="28"/>
          <w:szCs w:val="28"/>
          <w:rtl/>
        </w:rPr>
        <w:t>اكلات الاعشاب)</w:t>
      </w:r>
      <w:proofErr w:type="gramStart"/>
      <w:r>
        <w:rPr>
          <w:rFonts w:asciiTheme="majorBidi" w:hAnsiTheme="majorBidi" w:cs="Times New Roman"/>
          <w:color w:val="000000"/>
          <w:sz w:val="28"/>
          <w:szCs w:val="28"/>
        </w:rPr>
        <w:t>).The</w:t>
      </w:r>
      <w:proofErr w:type="gramEnd"/>
      <w:r>
        <w:rPr>
          <w:rFonts w:asciiTheme="majorBidi" w:hAnsiTheme="majorBidi" w:cs="Times New Roman"/>
          <w:sz w:val="28"/>
          <w:szCs w:val="28"/>
        </w:rPr>
        <w:t xml:space="preserve"> larva hatches from</w:t>
      </w:r>
      <w:r w:rsidR="007448A4">
        <w:rPr>
          <w:rFonts w:asciiTheme="majorBidi" w:hAnsiTheme="majorBidi" w:cs="Times New Roman"/>
          <w:sz w:val="28"/>
          <w:szCs w:val="28"/>
        </w:rPr>
        <w:t xml:space="preserve"> </w:t>
      </w:r>
      <w:r>
        <w:rPr>
          <w:rFonts w:asciiTheme="majorBidi" w:hAnsiTheme="majorBidi" w:cs="Times New Roman"/>
          <w:sz w:val="28"/>
          <w:szCs w:val="28"/>
        </w:rPr>
        <w:t>the egg, penetrates the gut, and migrates to</w:t>
      </w:r>
      <w:r w:rsidR="007448A4">
        <w:rPr>
          <w:rFonts w:asciiTheme="majorBidi" w:hAnsiTheme="majorBidi" w:cs="Times New Roman"/>
          <w:sz w:val="28"/>
          <w:szCs w:val="28"/>
        </w:rPr>
        <w:t xml:space="preserve"> </w:t>
      </w:r>
      <w:r>
        <w:rPr>
          <w:rFonts w:asciiTheme="majorBidi" w:hAnsiTheme="majorBidi" w:cs="Times New Roman"/>
          <w:sz w:val="28"/>
          <w:szCs w:val="28"/>
        </w:rPr>
        <w:t xml:space="preserve">various </w:t>
      </w:r>
      <w:proofErr w:type="spellStart"/>
      <w:r>
        <w:rPr>
          <w:rFonts w:asciiTheme="majorBidi" w:hAnsiTheme="majorBidi" w:cs="Times New Roman"/>
          <w:sz w:val="28"/>
          <w:szCs w:val="28"/>
        </w:rPr>
        <w:t>tissues,especially</w:t>
      </w:r>
      <w:proofErr w:type="spellEnd"/>
      <w:r>
        <w:rPr>
          <w:rFonts w:asciiTheme="majorBidi" w:hAnsiTheme="majorBidi" w:cs="Times New Roman"/>
          <w:sz w:val="28"/>
          <w:szCs w:val="28"/>
        </w:rPr>
        <w:t xml:space="preserve"> liver, spleen, muscle, and brain.</w:t>
      </w:r>
    </w:p>
    <w:p w:rsidR="001B2288" w:rsidRDefault="001B2288" w:rsidP="001B2288">
      <w:pPr>
        <w:pStyle w:val="ListParagraph"/>
        <w:numPr>
          <w:ilvl w:val="0"/>
          <w:numId w:val="5"/>
        </w:numPr>
        <w:autoSpaceDE w:val="0"/>
        <w:autoSpaceDN w:val="0"/>
        <w:adjustRightInd w:val="0"/>
        <w:spacing w:after="0" w:line="240" w:lineRule="auto"/>
        <w:jc w:val="both"/>
        <w:rPr>
          <w:rFonts w:asciiTheme="majorBidi" w:hAnsiTheme="majorBidi" w:cs="Times New Roman"/>
          <w:sz w:val="28"/>
          <w:szCs w:val="28"/>
        </w:rPr>
      </w:pPr>
      <w:r>
        <w:rPr>
          <w:rFonts w:asciiTheme="majorBidi" w:hAnsiTheme="majorBidi" w:cs="Times New Roman"/>
          <w:sz w:val="28"/>
          <w:szCs w:val="28"/>
        </w:rPr>
        <w:t xml:space="preserve">The larva of Echinococcus develops into a </w:t>
      </w:r>
      <w:r>
        <w:rPr>
          <w:rFonts w:asciiTheme="majorBidi" w:hAnsiTheme="majorBidi" w:cs="Times New Roman"/>
          <w:b/>
          <w:bCs/>
          <w:sz w:val="28"/>
          <w:szCs w:val="28"/>
        </w:rPr>
        <w:t>fluid-filled cyst called a hydatid cyst.</w:t>
      </w:r>
      <w:r>
        <w:rPr>
          <w:rFonts w:asciiTheme="majorBidi" w:hAnsiTheme="majorBidi" w:cs="Times New Roman"/>
          <w:sz w:val="28"/>
          <w:szCs w:val="28"/>
        </w:rPr>
        <w:t xml:space="preserve"> The cyst contains germinal epithelium in which thousands of future larvae</w:t>
      </w:r>
      <w:r w:rsidR="007448A4">
        <w:rPr>
          <w:rFonts w:asciiTheme="majorBidi" w:hAnsiTheme="majorBidi" w:cs="Times New Roman"/>
          <w:sz w:val="28"/>
          <w:szCs w:val="28"/>
        </w:rPr>
        <w:t xml:space="preserve"> </w:t>
      </w:r>
      <w:r>
        <w:rPr>
          <w:rFonts w:asciiTheme="majorBidi" w:hAnsiTheme="majorBidi" w:cs="Times New Roman"/>
          <w:sz w:val="28"/>
          <w:szCs w:val="28"/>
        </w:rPr>
        <w:t xml:space="preserve">(called </w:t>
      </w:r>
      <w:proofErr w:type="spellStart"/>
      <w:r>
        <w:rPr>
          <w:rFonts w:asciiTheme="majorBidi" w:hAnsiTheme="majorBidi" w:cs="Times New Roman"/>
          <w:b/>
          <w:bCs/>
          <w:sz w:val="28"/>
          <w:szCs w:val="28"/>
        </w:rPr>
        <w:t>protoscolices</w:t>
      </w:r>
      <w:proofErr w:type="spellEnd"/>
      <w:r>
        <w:rPr>
          <w:rFonts w:asciiTheme="majorBidi" w:hAnsiTheme="majorBidi" w:cs="Times New Roman"/>
          <w:sz w:val="28"/>
          <w:szCs w:val="28"/>
        </w:rPr>
        <w:t xml:space="preserve">) develop </w:t>
      </w:r>
    </w:p>
    <w:p w:rsidR="001B2288" w:rsidRDefault="001B2288" w:rsidP="001B2288">
      <w:pPr>
        <w:pStyle w:val="ListParagraph"/>
        <w:numPr>
          <w:ilvl w:val="0"/>
          <w:numId w:val="5"/>
        </w:numPr>
        <w:autoSpaceDE w:val="0"/>
        <w:autoSpaceDN w:val="0"/>
        <w:adjustRightInd w:val="0"/>
        <w:spacing w:after="0" w:line="240" w:lineRule="auto"/>
        <w:jc w:val="both"/>
        <w:rPr>
          <w:rFonts w:asciiTheme="majorBidi" w:hAnsiTheme="majorBidi" w:cs="Times New Roman"/>
          <w:sz w:val="28"/>
          <w:szCs w:val="28"/>
        </w:rPr>
      </w:pPr>
      <w:r w:rsidRPr="00830AB1">
        <w:rPr>
          <w:rFonts w:asciiTheme="majorBidi" w:hAnsiTheme="majorBidi" w:cs="Times New Roman"/>
          <w:sz w:val="28"/>
          <w:szCs w:val="28"/>
        </w:rPr>
        <w:t xml:space="preserve">Inside the hydatid cyst, the </w:t>
      </w:r>
      <w:proofErr w:type="spellStart"/>
      <w:r w:rsidRPr="00830AB1">
        <w:rPr>
          <w:rFonts w:asciiTheme="majorBidi" w:hAnsiTheme="majorBidi" w:cs="Times New Roman"/>
          <w:sz w:val="28"/>
          <w:szCs w:val="28"/>
        </w:rPr>
        <w:t>protoscolices</w:t>
      </w:r>
      <w:proofErr w:type="spellEnd"/>
      <w:r w:rsidRPr="00830AB1">
        <w:rPr>
          <w:rFonts w:asciiTheme="majorBidi" w:hAnsiTheme="majorBidi" w:cs="Times New Roman"/>
          <w:sz w:val="28"/>
          <w:szCs w:val="28"/>
        </w:rPr>
        <w:t xml:space="preserve"> are contained within brood capsules. If the hydatid cyst ruptures, the brood capsules can spill out of the cyst, metastasize to other sites, and develop into a hydatid cyst. Thus, ingestion of a single egg can give rise to several hydatid cysts, each containing several brood capsules</w:t>
      </w:r>
    </w:p>
    <w:p w:rsidR="001B2288" w:rsidRPr="007448A4" w:rsidRDefault="001B2288" w:rsidP="001B2288">
      <w:pPr>
        <w:pStyle w:val="ListParagraph"/>
        <w:numPr>
          <w:ilvl w:val="0"/>
          <w:numId w:val="5"/>
        </w:numPr>
        <w:autoSpaceDE w:val="0"/>
        <w:autoSpaceDN w:val="0"/>
        <w:adjustRightInd w:val="0"/>
        <w:spacing w:after="0" w:line="240" w:lineRule="auto"/>
        <w:jc w:val="both"/>
        <w:rPr>
          <w:rFonts w:asciiTheme="majorBidi" w:hAnsiTheme="majorBidi" w:cs="Times New Roman"/>
          <w:b/>
          <w:bCs/>
          <w:color w:val="FF0000"/>
          <w:sz w:val="28"/>
          <w:szCs w:val="28"/>
          <w:highlight w:val="yellow"/>
        </w:rPr>
      </w:pPr>
      <w:r>
        <w:rPr>
          <w:rFonts w:asciiTheme="majorBidi" w:hAnsiTheme="majorBidi" w:cs="Times New Roman"/>
          <w:b/>
          <w:bCs/>
          <w:color w:val="FF0000"/>
          <w:sz w:val="28"/>
          <w:szCs w:val="28"/>
        </w:rPr>
        <w:lastRenderedPageBreak/>
        <w:t xml:space="preserve">Humans are infected only by ingesting Echinococcus eggs from food </w:t>
      </w:r>
      <w:proofErr w:type="gramStart"/>
      <w:r>
        <w:rPr>
          <w:rFonts w:asciiTheme="majorBidi" w:hAnsiTheme="majorBidi" w:cs="Times New Roman"/>
          <w:b/>
          <w:bCs/>
          <w:color w:val="FF0000"/>
          <w:sz w:val="28"/>
          <w:szCs w:val="28"/>
        </w:rPr>
        <w:t>contaminated  with</w:t>
      </w:r>
      <w:proofErr w:type="gramEnd"/>
      <w:r>
        <w:rPr>
          <w:rFonts w:asciiTheme="majorBidi" w:hAnsiTheme="majorBidi" w:cs="Times New Roman"/>
          <w:b/>
          <w:bCs/>
          <w:color w:val="FF0000"/>
          <w:sz w:val="28"/>
          <w:szCs w:val="28"/>
        </w:rPr>
        <w:t xml:space="preserve"> dog feces. The dog, in turn, can acquire the infection only from an </w:t>
      </w:r>
      <w:proofErr w:type="gramStart"/>
      <w:r>
        <w:rPr>
          <w:rFonts w:asciiTheme="majorBidi" w:hAnsiTheme="majorBidi" w:cs="Times New Roman"/>
          <w:b/>
          <w:bCs/>
          <w:color w:val="FF0000"/>
          <w:sz w:val="28"/>
          <w:szCs w:val="28"/>
        </w:rPr>
        <w:t>infected  herbivore</w:t>
      </w:r>
      <w:proofErr w:type="gramEnd"/>
      <w:r>
        <w:rPr>
          <w:rFonts w:asciiTheme="majorBidi" w:hAnsiTheme="majorBidi" w:cs="Times New Roman"/>
          <w:b/>
          <w:bCs/>
          <w:color w:val="FF0000"/>
          <w:sz w:val="28"/>
          <w:szCs w:val="28"/>
        </w:rPr>
        <w:t xml:space="preserve"> (cyst). </w:t>
      </w:r>
      <w:r w:rsidRPr="007448A4">
        <w:rPr>
          <w:rFonts w:asciiTheme="majorBidi" w:hAnsiTheme="majorBidi" w:cs="Times New Roman" w:hint="cs"/>
          <w:b/>
          <w:bCs/>
          <w:color w:val="FF0000"/>
          <w:sz w:val="28"/>
          <w:szCs w:val="28"/>
          <w:highlight w:val="yellow"/>
          <w:rtl/>
        </w:rPr>
        <w:t>)</w:t>
      </w:r>
      <w:r w:rsidRPr="007448A4">
        <w:rPr>
          <w:rFonts w:asciiTheme="majorBidi" w:hAnsiTheme="majorBidi" w:cs="Times New Roman"/>
          <w:b/>
          <w:bCs/>
          <w:color w:val="FF0000"/>
          <w:sz w:val="28"/>
          <w:szCs w:val="28"/>
          <w:highlight w:val="yellow"/>
        </w:rPr>
        <w:t xml:space="preserve">sheet </w:t>
      </w:r>
      <w:proofErr w:type="spellStart"/>
      <w:r w:rsidRPr="007448A4">
        <w:rPr>
          <w:rFonts w:asciiTheme="majorBidi" w:hAnsiTheme="majorBidi" w:cs="Times New Roman"/>
          <w:b/>
          <w:bCs/>
          <w:color w:val="FF0000"/>
          <w:sz w:val="28"/>
          <w:szCs w:val="28"/>
          <w:highlight w:val="yellow"/>
        </w:rPr>
        <w:t>note:the</w:t>
      </w:r>
      <w:proofErr w:type="spellEnd"/>
      <w:r w:rsidRPr="007448A4">
        <w:rPr>
          <w:rFonts w:asciiTheme="majorBidi" w:hAnsiTheme="majorBidi" w:cs="Times New Roman"/>
          <w:b/>
          <w:bCs/>
          <w:color w:val="FF0000"/>
          <w:sz w:val="28"/>
          <w:szCs w:val="28"/>
          <w:highlight w:val="yellow"/>
        </w:rPr>
        <w:t xml:space="preserve"> liver of</w:t>
      </w:r>
      <w:r>
        <w:rPr>
          <w:rFonts w:asciiTheme="majorBidi" w:hAnsiTheme="majorBidi" w:cs="Times New Roman"/>
          <w:b/>
          <w:bCs/>
          <w:color w:val="FF0000"/>
          <w:sz w:val="28"/>
          <w:szCs w:val="28"/>
        </w:rPr>
        <w:t xml:space="preserve"> </w:t>
      </w:r>
      <w:r w:rsidRPr="007448A4">
        <w:rPr>
          <w:rFonts w:asciiTheme="majorBidi" w:hAnsiTheme="majorBidi" w:cs="Times New Roman"/>
          <w:b/>
          <w:bCs/>
          <w:color w:val="FF0000"/>
          <w:sz w:val="28"/>
          <w:szCs w:val="28"/>
          <w:highlight w:val="yellow"/>
        </w:rPr>
        <w:t xml:space="preserve">intermediate hosts contain </w:t>
      </w:r>
      <w:r w:rsidRPr="007448A4">
        <w:rPr>
          <w:rFonts w:asciiTheme="majorBidi" w:hAnsiTheme="majorBidi" w:cs="Times New Roman"/>
          <w:b/>
          <w:bCs/>
          <w:sz w:val="28"/>
          <w:szCs w:val="28"/>
          <w:highlight w:val="yellow"/>
        </w:rPr>
        <w:t>fluid-filled cysts)</w:t>
      </w:r>
    </w:p>
    <w:p w:rsidR="001B2288" w:rsidRDefault="001B2288" w:rsidP="001B2288">
      <w:pPr>
        <w:pStyle w:val="ListParagraph"/>
        <w:numPr>
          <w:ilvl w:val="0"/>
          <w:numId w:val="5"/>
        </w:numPr>
        <w:autoSpaceDE w:val="0"/>
        <w:autoSpaceDN w:val="0"/>
        <w:adjustRightInd w:val="0"/>
        <w:spacing w:after="0" w:line="240" w:lineRule="auto"/>
        <w:rPr>
          <w:rFonts w:asciiTheme="majorBidi" w:hAnsiTheme="majorBidi" w:cs="Times New Roman"/>
          <w:sz w:val="28"/>
          <w:szCs w:val="28"/>
        </w:rPr>
      </w:pPr>
      <w:r>
        <w:rPr>
          <w:rFonts w:asciiTheme="majorBidi" w:hAnsiTheme="majorBidi" w:cs="Times New Roman"/>
          <w:sz w:val="28"/>
          <w:szCs w:val="28"/>
        </w:rPr>
        <w:t>Humans are only the intermediate and never the final host of this tapeworm.</w:t>
      </w:r>
    </w:p>
    <w:p w:rsidR="001B2288" w:rsidRDefault="001B2288" w:rsidP="001B2288">
      <w:pPr>
        <w:pStyle w:val="ListParagraph"/>
        <w:autoSpaceDE w:val="0"/>
        <w:autoSpaceDN w:val="0"/>
        <w:adjustRightInd w:val="0"/>
        <w:spacing w:after="0" w:line="240" w:lineRule="auto"/>
        <w:jc w:val="both"/>
        <w:rPr>
          <w:rFonts w:asciiTheme="majorBidi" w:hAnsiTheme="majorBidi" w:cs="Times New Roman"/>
          <w:b/>
          <w:bCs/>
          <w:color w:val="FF0000"/>
          <w:sz w:val="28"/>
          <w:szCs w:val="28"/>
        </w:rPr>
      </w:pPr>
    </w:p>
    <w:p w:rsidR="001B2288" w:rsidRDefault="001B2288" w:rsidP="001B2288">
      <w:pPr>
        <w:pStyle w:val="ListParagraph"/>
        <w:autoSpaceDE w:val="0"/>
        <w:autoSpaceDN w:val="0"/>
        <w:adjustRightInd w:val="0"/>
        <w:spacing w:after="0" w:line="240" w:lineRule="auto"/>
        <w:jc w:val="both"/>
        <w:rPr>
          <w:rFonts w:asciiTheme="majorBidi" w:hAnsiTheme="majorBidi" w:cs="Times New Roman"/>
          <w:b/>
          <w:bCs/>
          <w:color w:val="FF0000"/>
          <w:sz w:val="28"/>
          <w:szCs w:val="28"/>
        </w:rPr>
      </w:pPr>
    </w:p>
    <w:p w:rsidR="001B2288" w:rsidRDefault="00CB2521" w:rsidP="001B2288">
      <w:pPr>
        <w:pStyle w:val="ListParagraph"/>
        <w:autoSpaceDE w:val="0"/>
        <w:autoSpaceDN w:val="0"/>
        <w:adjustRightInd w:val="0"/>
        <w:spacing w:after="0" w:line="240" w:lineRule="auto"/>
        <w:jc w:val="both"/>
        <w:rPr>
          <w:rFonts w:asciiTheme="majorBidi" w:hAnsiTheme="majorBidi" w:cs="Times New Roman"/>
          <w:b/>
          <w:bCs/>
          <w:color w:val="FF0000"/>
          <w:sz w:val="28"/>
          <w:szCs w:val="28"/>
        </w:rPr>
      </w:pPr>
      <w:r>
        <w:rPr>
          <w:noProof/>
          <w:lang w:val="de-DE" w:eastAsia="de-DE"/>
        </w:rPr>
        <mc:AlternateContent>
          <mc:Choice Requires="wps">
            <w:drawing>
              <wp:anchor distT="0" distB="0" distL="114300" distR="114300" simplePos="0" relativeHeight="251662336" behindDoc="0" locked="0" layoutInCell="1" allowOverlap="1" wp14:anchorId="3640F3D4" wp14:editId="74D6DBE3">
                <wp:simplePos x="0" y="0"/>
                <wp:positionH relativeFrom="column">
                  <wp:posOffset>441960</wp:posOffset>
                </wp:positionH>
                <wp:positionV relativeFrom="paragraph">
                  <wp:posOffset>3475990</wp:posOffset>
                </wp:positionV>
                <wp:extent cx="1078230" cy="213360"/>
                <wp:effectExtent l="0" t="95250" r="45720" b="91440"/>
                <wp:wrapNone/>
                <wp:docPr id="3" name="Straight Arrow Connector 3"/>
                <wp:cNvGraphicFramePr/>
                <a:graphic xmlns:a="http://schemas.openxmlformats.org/drawingml/2006/main">
                  <a:graphicData uri="http://schemas.microsoft.com/office/word/2010/wordprocessingShape">
                    <wps:wsp>
                      <wps:cNvCnPr/>
                      <wps:spPr>
                        <a:xfrm flipH="1" flipV="1">
                          <a:off x="0" y="0"/>
                          <a:ext cx="1078230" cy="21336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617962" id="_x0000_t32" coordsize="21600,21600" o:spt="32" o:oned="t" path="m,l21600,21600e" filled="f">
                <v:path arrowok="t" fillok="f" o:connecttype="none"/>
                <o:lock v:ext="edit" shapetype="t"/>
              </v:shapetype>
              <v:shape id="Straight Arrow Connector 3" o:spid="_x0000_s1026" type="#_x0000_t32" style="position:absolute;margin-left:34.8pt;margin-top:273.7pt;width:84.9pt;height:16.8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" strokecolor="black [3200]" strokeweight="3pt">
                <v:stroke endarrow="open"/>
                <v:shadow on="t" color="black" opacity="22937f" origin=",.5" offset="0,.63889mm"/>
              </v:shape>
            </w:pict>
          </mc:Fallback>
        </mc:AlternateContent>
      </w:r>
      <w:r>
        <w:rPr>
          <w:noProof/>
          <w:lang w:val="de-DE" w:eastAsia="de-DE"/>
        </w:rPr>
        <mc:AlternateContent>
          <mc:Choice Requires="wps">
            <w:drawing>
              <wp:anchor distT="0" distB="0" distL="114300" distR="114300" simplePos="0" relativeHeight="251663360" behindDoc="0" locked="0" layoutInCell="1" allowOverlap="1" wp14:anchorId="3B7BC17D" wp14:editId="15BAB1BA">
                <wp:simplePos x="0" y="0"/>
                <wp:positionH relativeFrom="column">
                  <wp:posOffset>-502920</wp:posOffset>
                </wp:positionH>
                <wp:positionV relativeFrom="paragraph">
                  <wp:posOffset>2005330</wp:posOffset>
                </wp:positionV>
                <wp:extent cx="906780" cy="2255520"/>
                <wp:effectExtent l="0" t="0" r="26670" b="11430"/>
                <wp:wrapNone/>
                <wp:docPr id="4" name="Rectangle 4"/>
                <wp:cNvGraphicFramePr/>
                <a:graphic xmlns:a="http://schemas.openxmlformats.org/drawingml/2006/main">
                  <a:graphicData uri="http://schemas.microsoft.com/office/word/2010/wordprocessingShape">
                    <wps:wsp>
                      <wps:cNvSpPr/>
                      <wps:spPr>
                        <a:xfrm>
                          <a:off x="0" y="0"/>
                          <a:ext cx="906780" cy="2255520"/>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rsidR="001B2288" w:rsidRPr="00CB2521" w:rsidRDefault="001B2288" w:rsidP="001B2288">
                            <w:pPr>
                              <w:rPr>
                                <w:rFonts w:asciiTheme="minorBidi" w:hAnsiTheme="minorBidi" w:cstheme="minorBidi"/>
                                <w:b/>
                                <w:bCs/>
                                <w:sz w:val="20"/>
                                <w:szCs w:val="20"/>
                              </w:rPr>
                            </w:pPr>
                            <w:r w:rsidRPr="00CB2521">
                              <w:rPr>
                                <w:rFonts w:asciiTheme="minorBidi" w:hAnsiTheme="minorBidi" w:cstheme="minorBidi"/>
                                <w:b/>
                                <w:bCs/>
                                <w:sz w:val="20"/>
                                <w:szCs w:val="20"/>
                              </w:rPr>
                              <w:t xml:space="preserve">This is the sac that contain the eggs or </w:t>
                            </w:r>
                            <w:proofErr w:type="gramStart"/>
                            <w:r w:rsidRPr="00CB2521">
                              <w:rPr>
                                <w:rFonts w:asciiTheme="minorBidi" w:hAnsiTheme="minorBidi" w:cstheme="minorBidi"/>
                                <w:b/>
                                <w:bCs/>
                                <w:sz w:val="20"/>
                                <w:szCs w:val="20"/>
                              </w:rPr>
                              <w:t>cysts .</w:t>
                            </w:r>
                            <w:proofErr w:type="gramEnd"/>
                          </w:p>
                          <w:p w:rsidR="001B2288" w:rsidRPr="00CB2521" w:rsidRDefault="001B2288" w:rsidP="001B2288">
                            <w:pPr>
                              <w:rPr>
                                <w:rFonts w:asciiTheme="minorBidi" w:hAnsiTheme="minorBidi" w:cstheme="minorBidi"/>
                                <w:b/>
                                <w:bCs/>
                                <w:sz w:val="20"/>
                                <w:szCs w:val="20"/>
                              </w:rPr>
                            </w:pPr>
                            <w:r w:rsidRPr="00CB2521">
                              <w:rPr>
                                <w:rFonts w:asciiTheme="minorBidi" w:hAnsiTheme="minorBidi" w:cstheme="minorBidi"/>
                                <w:b/>
                                <w:bCs/>
                                <w:sz w:val="20"/>
                                <w:szCs w:val="20"/>
                              </w:rPr>
                              <w:t>This sac presses on the organs or causes anaphylactic shock.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BC17D" id="Rectangle 4" o:spid="_x0000_s1026" style="position:absolute;left:0;text-align:left;margin-left:-39.6pt;margin-top:157.9pt;width:71.4pt;height:17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" fillcolor="yellow" strokecolor="#f79646 [3209]" strokeweight="2pt">
                <v:textbox>
                  <w:txbxContent>
                    <w:p w:rsidR="001B2288" w:rsidRPr="00CB2521" w:rsidRDefault="001B2288" w:rsidP="001B2288">
                      <w:pPr>
                        <w:rPr>
                          <w:rFonts w:asciiTheme="minorBidi" w:hAnsiTheme="minorBidi" w:cstheme="minorBidi"/>
                          <w:b/>
                          <w:bCs/>
                          <w:sz w:val="20"/>
                          <w:szCs w:val="20"/>
                        </w:rPr>
                      </w:pPr>
                      <w:r w:rsidRPr="00CB2521">
                        <w:rPr>
                          <w:rFonts w:asciiTheme="minorBidi" w:hAnsiTheme="minorBidi" w:cstheme="minorBidi"/>
                          <w:b/>
                          <w:bCs/>
                          <w:sz w:val="20"/>
                          <w:szCs w:val="20"/>
                        </w:rPr>
                        <w:t xml:space="preserve">This is the sac that contain the eggs or </w:t>
                      </w:r>
                      <w:proofErr w:type="gramStart"/>
                      <w:r w:rsidRPr="00CB2521">
                        <w:rPr>
                          <w:rFonts w:asciiTheme="minorBidi" w:hAnsiTheme="minorBidi" w:cstheme="minorBidi"/>
                          <w:b/>
                          <w:bCs/>
                          <w:sz w:val="20"/>
                          <w:szCs w:val="20"/>
                        </w:rPr>
                        <w:t>cysts .</w:t>
                      </w:r>
                      <w:proofErr w:type="gramEnd"/>
                    </w:p>
                    <w:p w:rsidR="001B2288" w:rsidRPr="00CB2521" w:rsidRDefault="001B2288" w:rsidP="001B2288">
                      <w:pPr>
                        <w:rPr>
                          <w:rFonts w:asciiTheme="minorBidi" w:hAnsiTheme="minorBidi" w:cstheme="minorBidi"/>
                          <w:b/>
                          <w:bCs/>
                          <w:sz w:val="20"/>
                          <w:szCs w:val="20"/>
                        </w:rPr>
                      </w:pPr>
                      <w:r w:rsidRPr="00CB2521">
                        <w:rPr>
                          <w:rFonts w:asciiTheme="minorBidi" w:hAnsiTheme="minorBidi" w:cstheme="minorBidi"/>
                          <w:b/>
                          <w:bCs/>
                          <w:sz w:val="20"/>
                          <w:szCs w:val="20"/>
                        </w:rPr>
                        <w:t>This sac presses on the organs or causes anaphylactic shock.</w:t>
                      </w:r>
                    </w:p>
                  </w:txbxContent>
                </v:textbox>
              </v:rect>
            </w:pict>
          </mc:Fallback>
        </mc:AlternateContent>
      </w:r>
      <w:r w:rsidR="001B2288">
        <w:rPr>
          <w:noProof/>
          <w:lang w:val="de-DE" w:eastAsia="de-DE"/>
        </w:rPr>
        <w:drawing>
          <wp:inline distT="0" distB="0" distL="0" distR="0" wp14:anchorId="71BE856E" wp14:editId="3511B171">
            <wp:extent cx="5486400" cy="4185920"/>
            <wp:effectExtent l="38100" t="38100" r="38100" b="43180"/>
            <wp:docPr id="23" name="Picture 10" descr="Description: ØµÙØ±Ø© Ø°Ø§Øª ØµÙØ©"/>
            <wp:cNvGraphicFramePr/>
            <a:graphic xmlns:a="http://schemas.openxmlformats.org/drawingml/2006/main">
              <a:graphicData uri="http://schemas.openxmlformats.org/drawingml/2006/picture">
                <pic:pic xmlns:pic="http://schemas.openxmlformats.org/drawingml/2006/picture">
                  <pic:nvPicPr>
                    <pic:cNvPr id="23" name="Picture 10" descr="Description: ØµÙØ±Ø© Ø°Ø§Øª ØµÙØ©"/>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4185920"/>
                    </a:xfrm>
                    <a:prstGeom prst="rect">
                      <a:avLst/>
                    </a:prstGeom>
                    <a:noFill/>
                    <a:ln w="38100" cmpd="sng">
                      <a:solidFill>
                        <a:srgbClr val="000000"/>
                      </a:solidFill>
                      <a:miter lim="800000"/>
                      <a:headEnd/>
                      <a:tailEnd/>
                    </a:ln>
                    <a:effectLst/>
                  </pic:spPr>
                </pic:pic>
              </a:graphicData>
            </a:graphic>
          </wp:inline>
        </w:drawing>
      </w:r>
    </w:p>
    <w:p w:rsidR="001B2288" w:rsidRDefault="001B2288" w:rsidP="001B2288">
      <w:pPr>
        <w:rPr>
          <w:rtl/>
        </w:rPr>
      </w:pPr>
    </w:p>
    <w:p w:rsidR="001B2288" w:rsidRPr="001B2288" w:rsidRDefault="001B2288" w:rsidP="001B2288">
      <w:pPr>
        <w:rPr>
          <w:rFonts w:ascii="Gill Sans MT Condensed" w:hAnsi="Gill Sans MT Condensed"/>
          <w:sz w:val="36"/>
          <w:szCs w:val="36"/>
          <w:highlight w:val="yellow"/>
        </w:rPr>
      </w:pPr>
      <w:r>
        <w:rPr>
          <w:rFonts w:ascii="Gill Sans MT Condensed" w:hAnsi="Gill Sans MT Condensed" w:hint="cs"/>
          <w:sz w:val="36"/>
          <w:szCs w:val="36"/>
          <w:highlight w:val="yellow"/>
          <w:rtl/>
        </w:rPr>
        <w:t>#</w:t>
      </w:r>
      <w:r w:rsidRPr="001B2288">
        <w:rPr>
          <w:rFonts w:ascii="Gill Sans MT Condensed" w:hAnsi="Gill Sans MT Condensed"/>
          <w:sz w:val="36"/>
          <w:szCs w:val="36"/>
          <w:highlight w:val="yellow"/>
        </w:rPr>
        <w:t>Sheet note:</w:t>
      </w:r>
    </w:p>
    <w:p w:rsidR="001B2288" w:rsidRPr="001B2288" w:rsidRDefault="001B2288" w:rsidP="001B2288">
      <w:pPr>
        <w:pStyle w:val="ListParagraph"/>
        <w:numPr>
          <w:ilvl w:val="0"/>
          <w:numId w:val="13"/>
        </w:numPr>
        <w:tabs>
          <w:tab w:val="left" w:pos="3209"/>
        </w:tabs>
        <w:rPr>
          <w:rFonts w:ascii="Gill Sans MT Condensed" w:hAnsi="Gill Sans MT Condensed"/>
          <w:sz w:val="36"/>
          <w:szCs w:val="36"/>
          <w:highlight w:val="yellow"/>
        </w:rPr>
      </w:pPr>
      <w:r w:rsidRPr="001B2288">
        <w:rPr>
          <w:rFonts w:ascii="Gill Sans MT Condensed" w:hAnsi="Gill Sans MT Condensed"/>
          <w:sz w:val="36"/>
          <w:szCs w:val="36"/>
          <w:highlight w:val="yellow"/>
        </w:rPr>
        <w:t>Someone asks which of host attacks the other firstly?</w:t>
      </w:r>
    </w:p>
    <w:p w:rsidR="001B2288" w:rsidRPr="001B2288" w:rsidRDefault="001B2288" w:rsidP="001B2288">
      <w:pPr>
        <w:tabs>
          <w:tab w:val="left" w:pos="3209"/>
        </w:tabs>
        <w:rPr>
          <w:rFonts w:ascii="Gill Sans MT Condensed" w:hAnsi="Gill Sans MT Condensed"/>
          <w:sz w:val="36"/>
          <w:szCs w:val="36"/>
          <w:highlight w:val="yellow"/>
        </w:rPr>
      </w:pPr>
      <w:r w:rsidRPr="001B2288">
        <w:rPr>
          <w:rFonts w:ascii="Gill Sans MT Condensed" w:hAnsi="Gill Sans MT Condensed"/>
          <w:sz w:val="36"/>
          <w:szCs w:val="36"/>
          <w:highlight w:val="yellow"/>
        </w:rPr>
        <w:t>The dogs because in their bodies the mating and producing eggs happen</w:t>
      </w:r>
      <w:r w:rsidR="00057069">
        <w:rPr>
          <w:rFonts w:ascii="Gill Sans MT Condensed" w:hAnsi="Gill Sans MT Condensed"/>
          <w:sz w:val="36"/>
          <w:szCs w:val="36"/>
          <w:highlight w:val="yellow"/>
        </w:rPr>
        <w:t xml:space="preserve"> </w:t>
      </w:r>
      <w:r w:rsidRPr="001B2288">
        <w:rPr>
          <w:rFonts w:ascii="Gill Sans MT Condensed" w:hAnsi="Gill Sans MT Condensed"/>
          <w:sz w:val="36"/>
          <w:szCs w:val="36"/>
          <w:highlight w:val="yellow"/>
        </w:rPr>
        <w:t xml:space="preserve">The contaminated grass (with eggs) is eaten by </w:t>
      </w:r>
      <w:proofErr w:type="gramStart"/>
      <w:r w:rsidRPr="001B2288">
        <w:rPr>
          <w:rFonts w:ascii="Gill Sans MT Condensed" w:hAnsi="Gill Sans MT Condensed"/>
          <w:sz w:val="36"/>
          <w:szCs w:val="36"/>
          <w:highlight w:val="yellow"/>
        </w:rPr>
        <w:t>sheep ,the</w:t>
      </w:r>
      <w:proofErr w:type="gramEnd"/>
      <w:r w:rsidRPr="001B2288">
        <w:rPr>
          <w:rFonts w:ascii="Gill Sans MT Condensed" w:hAnsi="Gill Sans MT Condensed"/>
          <w:sz w:val="36"/>
          <w:szCs w:val="36"/>
          <w:highlight w:val="yellow"/>
        </w:rPr>
        <w:t xml:space="preserve"> encystation happens in sheep ,if the carnivores eat the sheep that contain the cysts and then the cysts become free and go to the bloodstream </w:t>
      </w:r>
    </w:p>
    <w:p w:rsidR="001B2288" w:rsidRPr="001B2288" w:rsidRDefault="001B2288" w:rsidP="001B2288">
      <w:pPr>
        <w:pStyle w:val="ListParagraph"/>
        <w:numPr>
          <w:ilvl w:val="0"/>
          <w:numId w:val="13"/>
        </w:numPr>
        <w:rPr>
          <w:rFonts w:ascii="Gill Sans MT Condensed" w:hAnsi="Gill Sans MT Condensed"/>
          <w:sz w:val="36"/>
          <w:szCs w:val="36"/>
          <w:highlight w:val="yellow"/>
        </w:rPr>
      </w:pPr>
      <w:r w:rsidRPr="001B2288">
        <w:rPr>
          <w:rFonts w:ascii="Gill Sans MT Condensed" w:hAnsi="Gill Sans MT Condensed"/>
          <w:sz w:val="36"/>
          <w:szCs w:val="36"/>
          <w:highlight w:val="yellow"/>
        </w:rPr>
        <w:lastRenderedPageBreak/>
        <w:t xml:space="preserve">The mating occurs in the small intestine </w:t>
      </w:r>
    </w:p>
    <w:p w:rsidR="001B2288" w:rsidRPr="001B2288" w:rsidRDefault="001B2288" w:rsidP="001B2288">
      <w:pPr>
        <w:pStyle w:val="ListParagraph"/>
        <w:numPr>
          <w:ilvl w:val="0"/>
          <w:numId w:val="13"/>
        </w:numPr>
        <w:rPr>
          <w:rFonts w:ascii="Gill Sans MT Condensed" w:hAnsi="Gill Sans MT Condensed"/>
          <w:sz w:val="32"/>
          <w:szCs w:val="32"/>
          <w:highlight w:val="yellow"/>
        </w:rPr>
      </w:pPr>
      <w:r w:rsidRPr="001B2288">
        <w:rPr>
          <w:rFonts w:ascii="Gill Sans MT Condensed" w:hAnsi="Gill Sans MT Condensed"/>
          <w:sz w:val="36"/>
          <w:szCs w:val="36"/>
          <w:highlight w:val="yellow"/>
        </w:rPr>
        <w:t xml:space="preserve">In the intermediate </w:t>
      </w:r>
      <w:proofErr w:type="gramStart"/>
      <w:r w:rsidRPr="001B2288">
        <w:rPr>
          <w:rFonts w:ascii="Gill Sans MT Condensed" w:hAnsi="Gill Sans MT Condensed"/>
          <w:sz w:val="36"/>
          <w:szCs w:val="36"/>
          <w:highlight w:val="yellow"/>
        </w:rPr>
        <w:t>hosts(</w:t>
      </w:r>
      <w:proofErr w:type="spellStart"/>
      <w:proofErr w:type="gramEnd"/>
      <w:r w:rsidRPr="001B2288">
        <w:rPr>
          <w:rFonts w:ascii="Gill Sans MT Condensed" w:hAnsi="Gill Sans MT Condensed"/>
          <w:sz w:val="36"/>
          <w:szCs w:val="36"/>
          <w:highlight w:val="yellow"/>
        </w:rPr>
        <w:t>human,sheep</w:t>
      </w:r>
      <w:proofErr w:type="spellEnd"/>
      <w:r w:rsidRPr="001B2288">
        <w:rPr>
          <w:rFonts w:ascii="Gill Sans MT Condensed" w:hAnsi="Gill Sans MT Condensed"/>
          <w:sz w:val="36"/>
          <w:szCs w:val="36"/>
          <w:highlight w:val="yellow"/>
        </w:rPr>
        <w:t>….</w:t>
      </w:r>
      <w:proofErr w:type="spellStart"/>
      <w:r w:rsidRPr="001B2288">
        <w:rPr>
          <w:rFonts w:ascii="Gill Sans MT Condensed" w:hAnsi="Gill Sans MT Condensed"/>
          <w:sz w:val="36"/>
          <w:szCs w:val="36"/>
          <w:highlight w:val="yellow"/>
        </w:rPr>
        <w:t>etc</w:t>
      </w:r>
      <w:proofErr w:type="spellEnd"/>
      <w:r w:rsidRPr="001B2288">
        <w:rPr>
          <w:rFonts w:ascii="Gill Sans MT Condensed" w:hAnsi="Gill Sans MT Condensed"/>
          <w:sz w:val="36"/>
          <w:szCs w:val="36"/>
          <w:highlight w:val="yellow"/>
        </w:rPr>
        <w:t xml:space="preserve">),the mating doesn’t happen ,but the encystation (forming  the </w:t>
      </w:r>
      <w:r w:rsidRPr="001B2288">
        <w:rPr>
          <w:rFonts w:ascii="Gill Sans MT Condensed" w:hAnsi="Gill Sans MT Condensed" w:cs="Times New Roman"/>
          <w:b/>
          <w:bCs/>
          <w:sz w:val="36"/>
          <w:szCs w:val="36"/>
          <w:highlight w:val="yellow"/>
        </w:rPr>
        <w:t xml:space="preserve">fluid-filled cysts </w:t>
      </w:r>
      <w:r w:rsidRPr="001B2288">
        <w:rPr>
          <w:rFonts w:ascii="Gill Sans MT Condensed" w:hAnsi="Gill Sans MT Condensed" w:cs="Times New Roman"/>
          <w:sz w:val="36"/>
          <w:szCs w:val="36"/>
          <w:highlight w:val="yellow"/>
        </w:rPr>
        <w:t>happe</w:t>
      </w:r>
      <w:r w:rsidRPr="001B2288">
        <w:rPr>
          <w:rFonts w:ascii="Gill Sans MT Condensed" w:hAnsi="Gill Sans MT Condensed" w:cs="Times New Roman"/>
          <w:sz w:val="28"/>
          <w:szCs w:val="28"/>
          <w:highlight w:val="yellow"/>
        </w:rPr>
        <w:t>n</w:t>
      </w:r>
      <w:r w:rsidRPr="001B2288">
        <w:rPr>
          <w:rFonts w:ascii="Gill Sans MT Condensed" w:hAnsi="Gill Sans MT Condensed" w:cs="Times New Roman"/>
          <w:sz w:val="32"/>
          <w:szCs w:val="32"/>
          <w:highlight w:val="yellow"/>
        </w:rPr>
        <w:t>.</w:t>
      </w:r>
      <w:r w:rsidR="00057069">
        <w:rPr>
          <w:rFonts w:ascii="Gill Sans MT Condensed" w:hAnsi="Gill Sans MT Condensed" w:cs="Times New Roman"/>
          <w:sz w:val="32"/>
          <w:szCs w:val="32"/>
          <w:highlight w:val="yellow"/>
        </w:rPr>
        <w:t>)</w:t>
      </w:r>
    </w:p>
    <w:p w:rsidR="001B2288" w:rsidRDefault="001B2288" w:rsidP="001B2288">
      <w:pPr>
        <w:tabs>
          <w:tab w:val="left" w:pos="3209"/>
        </w:tabs>
      </w:pPr>
    </w:p>
    <w:p w:rsidR="001B2288" w:rsidRDefault="001B2288" w:rsidP="001B2288">
      <w:pPr>
        <w:spacing w:after="0" w:line="240" w:lineRule="atLeast"/>
        <w:ind w:left="180"/>
        <w:rPr>
          <w:rFonts w:ascii="Elephant" w:hAnsi="Elephant" w:cs="Times New Roman"/>
          <w:color w:val="FF0000"/>
          <w:sz w:val="28"/>
          <w:szCs w:val="28"/>
        </w:rPr>
      </w:pPr>
    </w:p>
    <w:p w:rsidR="001B2288" w:rsidRDefault="001B2288" w:rsidP="001B2288">
      <w:pPr>
        <w:spacing w:after="0" w:line="240" w:lineRule="atLeast"/>
        <w:ind w:left="180"/>
        <w:rPr>
          <w:rFonts w:ascii="Elephant" w:hAnsi="Elephant" w:cs="Times New Roman"/>
          <w:color w:val="FF0000"/>
          <w:sz w:val="28"/>
          <w:szCs w:val="28"/>
        </w:rPr>
      </w:pPr>
      <w:r>
        <w:rPr>
          <w:rFonts w:ascii="Elephant" w:hAnsi="Elephant" w:cs="Times New Roman"/>
          <w:color w:val="FF0000"/>
          <w:sz w:val="28"/>
          <w:szCs w:val="28"/>
        </w:rPr>
        <w:t>Pathology and Pathogenesis</w:t>
      </w:r>
    </w:p>
    <w:p w:rsidR="001B2288" w:rsidRDefault="001B2288" w:rsidP="001B2288">
      <w:pPr>
        <w:pStyle w:val="ListParagraph"/>
        <w:numPr>
          <w:ilvl w:val="0"/>
          <w:numId w:val="7"/>
        </w:numPr>
        <w:spacing w:after="0" w:line="240" w:lineRule="atLeast"/>
        <w:ind w:left="180" w:firstLine="0"/>
        <w:jc w:val="both"/>
        <w:rPr>
          <w:rFonts w:asciiTheme="majorBidi" w:hAnsiTheme="majorBidi" w:cs="Times New Roman"/>
          <w:b/>
          <w:bCs/>
          <w:sz w:val="28"/>
          <w:szCs w:val="28"/>
        </w:rPr>
      </w:pPr>
      <w:r>
        <w:rPr>
          <w:rFonts w:asciiTheme="majorBidi" w:hAnsiTheme="majorBidi" w:cs="Times New Roman"/>
          <w:sz w:val="28"/>
          <w:szCs w:val="28"/>
        </w:rPr>
        <w:t xml:space="preserve">Hydatid cysts can grow about 1–7 cm per </w:t>
      </w:r>
      <w:proofErr w:type="gramStart"/>
      <w:r>
        <w:rPr>
          <w:rFonts w:asciiTheme="majorBidi" w:hAnsiTheme="majorBidi" w:cs="Times New Roman"/>
          <w:sz w:val="28"/>
          <w:szCs w:val="28"/>
        </w:rPr>
        <w:t>year</w:t>
      </w:r>
      <w:r w:rsidRPr="007B7659">
        <w:rPr>
          <w:rFonts w:asciiTheme="majorBidi" w:hAnsiTheme="majorBidi" w:cs="Times New Roman"/>
          <w:color w:val="1F497D" w:themeColor="text2"/>
          <w:sz w:val="28"/>
          <w:szCs w:val="28"/>
        </w:rPr>
        <w:t>(</w:t>
      </w:r>
      <w:proofErr w:type="gramEnd"/>
      <w:r w:rsidRPr="00057069">
        <w:rPr>
          <w:rFonts w:asciiTheme="majorBidi" w:hAnsiTheme="majorBidi" w:cs="Times New Roman"/>
          <w:color w:val="1F497D" w:themeColor="text2"/>
          <w:sz w:val="28"/>
          <w:szCs w:val="28"/>
          <w:highlight w:val="yellow"/>
        </w:rPr>
        <w:t xml:space="preserve">sheet </w:t>
      </w:r>
      <w:proofErr w:type="spellStart"/>
      <w:r w:rsidRPr="00057069">
        <w:rPr>
          <w:rFonts w:asciiTheme="majorBidi" w:hAnsiTheme="majorBidi" w:cs="Times New Roman"/>
          <w:color w:val="1F497D" w:themeColor="text2"/>
          <w:sz w:val="28"/>
          <w:szCs w:val="28"/>
          <w:highlight w:val="yellow"/>
        </w:rPr>
        <w:t>note:slow</w:t>
      </w:r>
      <w:proofErr w:type="spellEnd"/>
      <w:r w:rsidRPr="00057069">
        <w:rPr>
          <w:rFonts w:asciiTheme="majorBidi" w:hAnsiTheme="majorBidi" w:cs="Times New Roman"/>
          <w:color w:val="1F497D" w:themeColor="text2"/>
          <w:sz w:val="28"/>
          <w:szCs w:val="28"/>
          <w:highlight w:val="yellow"/>
        </w:rPr>
        <w:t xml:space="preserve"> growth)</w:t>
      </w:r>
      <w:r w:rsidRPr="00057069">
        <w:rPr>
          <w:rFonts w:asciiTheme="majorBidi" w:hAnsiTheme="majorBidi" w:cs="Times New Roman"/>
          <w:sz w:val="28"/>
          <w:szCs w:val="28"/>
          <w:highlight w:val="yellow"/>
        </w:rPr>
        <w:t>,</w:t>
      </w:r>
      <w:r>
        <w:rPr>
          <w:rFonts w:asciiTheme="majorBidi" w:hAnsiTheme="majorBidi" w:cs="Times New Roman"/>
          <w:sz w:val="28"/>
          <w:szCs w:val="28"/>
        </w:rPr>
        <w:t xml:space="preserve"> and the symptoms depend on the location of the cysts in the body. </w:t>
      </w:r>
      <w:r>
        <w:rPr>
          <w:rFonts w:asciiTheme="majorBidi" w:hAnsiTheme="majorBidi" w:cs="Times New Roman"/>
          <w:b/>
          <w:bCs/>
          <w:sz w:val="28"/>
          <w:szCs w:val="28"/>
        </w:rPr>
        <w:t>The liver is the most common site, where compression, atrophy, portal hypertension from mechanical obstruction, and cirrhosis can occur.</w:t>
      </w:r>
    </w:p>
    <w:p w:rsidR="001B2288" w:rsidRPr="00CB2521" w:rsidRDefault="001B2288" w:rsidP="001B2288">
      <w:pPr>
        <w:pStyle w:val="ListParagraph"/>
        <w:numPr>
          <w:ilvl w:val="0"/>
          <w:numId w:val="7"/>
        </w:numPr>
        <w:spacing w:after="0" w:line="240" w:lineRule="atLeast"/>
        <w:ind w:left="180" w:firstLine="0"/>
        <w:jc w:val="both"/>
        <w:rPr>
          <w:rFonts w:asciiTheme="majorBidi" w:hAnsiTheme="majorBidi" w:cs="Times New Roman"/>
          <w:b/>
          <w:bCs/>
          <w:sz w:val="28"/>
          <w:szCs w:val="28"/>
        </w:rPr>
      </w:pPr>
      <w:r>
        <w:rPr>
          <w:rFonts w:asciiTheme="majorBidi" w:hAnsiTheme="majorBidi" w:cs="Times New Roman"/>
          <w:sz w:val="28"/>
          <w:szCs w:val="28"/>
        </w:rPr>
        <w:t>Extreme care must be taken when removing the cyst. If the cyst ruptures, the highly immunogenic hydatid fluid can lead to anaphylactic shock and brood capsules can metastasize to form additional hydatid cysts.</w:t>
      </w:r>
    </w:p>
    <w:p w:rsidR="00CB2521" w:rsidRPr="00CB2521" w:rsidRDefault="00CB2521" w:rsidP="00CB2521">
      <w:pPr>
        <w:spacing w:after="0" w:line="240" w:lineRule="atLeast"/>
        <w:ind w:left="180"/>
        <w:jc w:val="both"/>
        <w:rPr>
          <w:rFonts w:asciiTheme="majorBidi" w:hAnsiTheme="majorBidi" w:cs="Times New Roman"/>
          <w:b/>
          <w:bCs/>
          <w:sz w:val="28"/>
          <w:szCs w:val="28"/>
        </w:rPr>
      </w:pPr>
    </w:p>
    <w:p w:rsidR="00CB2521" w:rsidRPr="00CB2521" w:rsidRDefault="00CB2521" w:rsidP="00CB2521">
      <w:pPr>
        <w:ind w:left="360"/>
        <w:rPr>
          <w:rFonts w:ascii="Gill Sans MT Condensed" w:hAnsi="Gill Sans MT Condensed"/>
          <w:sz w:val="36"/>
          <w:szCs w:val="36"/>
          <w:highlight w:val="yellow"/>
        </w:rPr>
      </w:pPr>
      <w:r>
        <w:rPr>
          <w:rFonts w:ascii="Gill Sans MT Condensed" w:hAnsi="Gill Sans MT Condensed" w:hint="cs"/>
          <w:sz w:val="36"/>
          <w:szCs w:val="36"/>
          <w:highlight w:val="yellow"/>
          <w:rtl/>
        </w:rPr>
        <w:t xml:space="preserve"># </w:t>
      </w:r>
      <w:r w:rsidRPr="00CB2521">
        <w:rPr>
          <w:rFonts w:ascii="Gill Sans MT Condensed" w:hAnsi="Gill Sans MT Condensed"/>
          <w:sz w:val="36"/>
          <w:szCs w:val="36"/>
          <w:highlight w:val="yellow"/>
        </w:rPr>
        <w:t>Sheet note:</w:t>
      </w:r>
    </w:p>
    <w:p w:rsidR="001B2288" w:rsidRPr="00CB2521" w:rsidRDefault="00CB2521" w:rsidP="00CB2521">
      <w:pPr>
        <w:ind w:left="360"/>
        <w:rPr>
          <w:rFonts w:ascii="Gill Sans MT Condensed" w:hAnsi="Gill Sans MT Condensed"/>
          <w:sz w:val="36"/>
          <w:szCs w:val="36"/>
        </w:rPr>
      </w:pPr>
      <w:r w:rsidRPr="00057069">
        <w:rPr>
          <w:rFonts w:ascii="Gill Sans MT Condensed" w:hAnsi="Gill Sans MT Condensed"/>
          <w:sz w:val="36"/>
          <w:szCs w:val="36"/>
          <w:highlight w:val="yellow"/>
        </w:rPr>
        <w:t xml:space="preserve">The doctor ask about what happen in patient with anaphylactic </w:t>
      </w:r>
      <w:proofErr w:type="gramStart"/>
      <w:r w:rsidRPr="00057069">
        <w:rPr>
          <w:rFonts w:ascii="Gill Sans MT Condensed" w:hAnsi="Gill Sans MT Condensed"/>
          <w:sz w:val="36"/>
          <w:szCs w:val="36"/>
          <w:highlight w:val="yellow"/>
        </w:rPr>
        <w:t>shock :</w:t>
      </w:r>
      <w:proofErr w:type="spellStart"/>
      <w:r w:rsidRPr="00057069">
        <w:rPr>
          <w:rFonts w:ascii="Gill Sans MT Condensed" w:hAnsi="Gill Sans MT Condensed"/>
          <w:sz w:val="36"/>
          <w:szCs w:val="36"/>
          <w:highlight w:val="yellow"/>
        </w:rPr>
        <w:t>hypotention</w:t>
      </w:r>
      <w:proofErr w:type="spellEnd"/>
      <w:proofErr w:type="gramEnd"/>
      <w:r w:rsidRPr="00057069">
        <w:rPr>
          <w:rFonts w:ascii="Gill Sans MT Condensed" w:hAnsi="Gill Sans MT Condensed"/>
          <w:sz w:val="36"/>
          <w:szCs w:val="36"/>
          <w:highlight w:val="yellow"/>
        </w:rPr>
        <w:t xml:space="preserve"> ,vasodilation</w:t>
      </w:r>
      <w:r w:rsidR="00057069" w:rsidRPr="00057069">
        <w:rPr>
          <w:rFonts w:ascii="Gill Sans MT Condensed" w:hAnsi="Gill Sans MT Condensed"/>
          <w:sz w:val="36"/>
          <w:szCs w:val="36"/>
          <w:highlight w:val="yellow"/>
        </w:rPr>
        <w:t>, due to histamine releasing</w:t>
      </w:r>
      <w:r w:rsidR="00057069">
        <w:rPr>
          <w:rFonts w:ascii="Gill Sans MT Condensed" w:hAnsi="Gill Sans MT Condensed"/>
          <w:sz w:val="36"/>
          <w:szCs w:val="36"/>
        </w:rPr>
        <w:t xml:space="preserve">   </w:t>
      </w:r>
    </w:p>
    <w:p w:rsidR="001B2288" w:rsidRPr="005C71C8" w:rsidRDefault="001B2288" w:rsidP="001B2288">
      <w:r>
        <w:rPr>
          <w:noProof/>
          <w:lang w:val="de-DE" w:eastAsia="de-DE"/>
        </w:rPr>
        <mc:AlternateContent>
          <mc:Choice Requires="wps">
            <w:drawing>
              <wp:anchor distT="0" distB="0" distL="114300" distR="114300" simplePos="0" relativeHeight="251665408" behindDoc="0" locked="0" layoutInCell="1" allowOverlap="1" wp14:anchorId="1454592C" wp14:editId="02EDB78B">
                <wp:simplePos x="0" y="0"/>
                <wp:positionH relativeFrom="column">
                  <wp:posOffset>-403200</wp:posOffset>
                </wp:positionH>
                <wp:positionV relativeFrom="paragraph">
                  <wp:posOffset>153560</wp:posOffset>
                </wp:positionV>
                <wp:extent cx="6796405" cy="2109295"/>
                <wp:effectExtent l="0" t="0" r="23495" b="24765"/>
                <wp:wrapNone/>
                <wp:docPr id="6" name="Text Box 6"/>
                <wp:cNvGraphicFramePr/>
                <a:graphic xmlns:a="http://schemas.openxmlformats.org/drawingml/2006/main">
                  <a:graphicData uri="http://schemas.microsoft.com/office/word/2010/wordprocessingShape">
                    <wps:wsp>
                      <wps:cNvSpPr txBox="1"/>
                      <wps:spPr>
                        <a:xfrm>
                          <a:off x="0" y="0"/>
                          <a:ext cx="6796405" cy="2109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288" w:rsidRDefault="001B2288" w:rsidP="001B2288">
                            <w:r>
                              <w:rPr>
                                <w:noProof/>
                                <w:lang w:val="de-DE" w:eastAsia="de-DE"/>
                              </w:rPr>
                              <w:drawing>
                                <wp:inline distT="0" distB="0" distL="0" distR="0" wp14:anchorId="64E946EF" wp14:editId="64533044">
                                  <wp:extent cx="3175200" cy="1951200"/>
                                  <wp:effectExtent l="38100" t="38100" r="44450" b="30480"/>
                                  <wp:docPr id="21" name="Picture 11" descr="Description: Image result for echinococcus granulosus hydatid cyst">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21" name="Picture 11" descr="Description: Image result for echinococcus granulosus hydatid cyst">
                                            <a:hlinkClick r:id="rId19"/>
                                          </pic:cNvPr>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452" cy="1951355"/>
                                          </a:xfrm>
                                          <a:prstGeom prst="rect">
                                            <a:avLst/>
                                          </a:prstGeom>
                                          <a:noFill/>
                                          <a:ln w="28575" cmpd="sng">
                                            <a:solidFill>
                                              <a:srgbClr val="000000"/>
                                            </a:solidFill>
                                            <a:miter lim="800000"/>
                                            <a:headEnd/>
                                            <a:tailEnd/>
                                          </a:ln>
                                          <a:effectLst/>
                                        </pic:spPr>
                                      </pic:pic>
                                    </a:graphicData>
                                  </a:graphic>
                                </wp:inline>
                              </w:drawing>
                            </w:r>
                            <w:r w:rsidRPr="005C71C8">
                              <w:rPr>
                                <w:noProof/>
                              </w:rPr>
                              <w:t xml:space="preserve"> </w:t>
                            </w:r>
                            <w:r>
                              <w:rPr>
                                <w:noProof/>
                                <w:lang w:val="de-DE" w:eastAsia="de-DE"/>
                              </w:rPr>
                              <w:drawing>
                                <wp:inline distT="0" distB="0" distL="0" distR="0" wp14:anchorId="666F7AB1" wp14:editId="5DC2B7E8">
                                  <wp:extent cx="3139200" cy="1944000"/>
                                  <wp:effectExtent l="38100" t="38100" r="42545" b="37465"/>
                                  <wp:docPr id="22" name="Picture 7" descr="Description: ØµÙØ±Ø© Ø°Ø§Øª ØµÙØ©"/>
                                  <wp:cNvGraphicFramePr/>
                                  <a:graphic xmlns:a="http://schemas.openxmlformats.org/drawingml/2006/main">
                                    <a:graphicData uri="http://schemas.openxmlformats.org/drawingml/2006/picture">
                                      <pic:pic xmlns:pic="http://schemas.openxmlformats.org/drawingml/2006/picture">
                                        <pic:nvPicPr>
                                          <pic:cNvPr id="22" name="Picture 7" descr="Description: ØµÙØ±Ø© Ø°Ø§Øª ØµÙØ©"/>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0823" cy="1945005"/>
                                          </a:xfrm>
                                          <a:prstGeom prst="rect">
                                            <a:avLst/>
                                          </a:prstGeom>
                                          <a:noFill/>
                                          <a:ln w="28575" cmpd="sng">
                                            <a:solidFill>
                                              <a:srgbClr val="000000"/>
                                            </a:solidFill>
                                            <a:miter lim="800000"/>
                                            <a:headEnd/>
                                            <a:tailEnd/>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454592C" id="_x0000_t202" coordsize="21600,21600" o:spt="202" path="m,l,21600r21600,l21600,xe">
                <v:stroke joinstyle="miter"/>
                <v:path gradientshapeok="t" o:connecttype="rect"/>
              </v:shapetype>
              <v:shape id="Text Box 6" o:spid="_x0000_s1027" type="#_x0000_t202" style="position:absolute;margin-left:-31.75pt;margin-top:12.1pt;width:535.15pt;height:16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" fillcolor="white [3201]" strokeweight=".5pt">
                <v:textbox>
                  <w:txbxContent>
                    <w:p w:rsidR="001B2288" w:rsidRDefault="001B2288" w:rsidP="001B2288">
                      <w:r>
                        <w:rPr>
                          <w:noProof/>
                        </w:rPr>
                        <w:drawing>
                          <wp:inline distT="0" distB="0" distL="0" distR="0" wp14:anchorId="64E946EF" wp14:editId="64533044">
                            <wp:extent cx="3175200" cy="1951200"/>
                            <wp:effectExtent l="38100" t="38100" r="44450" b="30480"/>
                            <wp:docPr id="21" name="Picture 11" descr="Description: Image result for echinococcus granulosus hydatid cyst">
                              <a:hlinkClick xmlns:a="http://schemas.openxmlformats.org/drawingml/2006/main" r:id="rId22"/>
                            </wp:docPr>
                            <wp:cNvGraphicFramePr/>
                            <a:graphic xmlns:a="http://schemas.openxmlformats.org/drawingml/2006/main">
                              <a:graphicData uri="http://schemas.openxmlformats.org/drawingml/2006/picture">
                                <pic:pic xmlns:pic="http://schemas.openxmlformats.org/drawingml/2006/picture">
                                  <pic:nvPicPr>
                                    <pic:cNvPr id="21" name="Picture 11" descr="Description: Image result for echinococcus granulosus hydatid cyst">
                                      <a:hlinkClick r:id="rId22"/>
                                    </pic:cNvPr>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5452" cy="1951355"/>
                                    </a:xfrm>
                                    <a:prstGeom prst="rect">
                                      <a:avLst/>
                                    </a:prstGeom>
                                    <a:noFill/>
                                    <a:ln w="28575" cmpd="sng">
                                      <a:solidFill>
                                        <a:srgbClr val="000000"/>
                                      </a:solidFill>
                                      <a:miter lim="800000"/>
                                      <a:headEnd/>
                                      <a:tailEnd/>
                                    </a:ln>
                                    <a:effectLst/>
                                  </pic:spPr>
                                </pic:pic>
                              </a:graphicData>
                            </a:graphic>
                          </wp:inline>
                        </w:drawing>
                      </w:r>
                      <w:r w:rsidRPr="005C71C8">
                        <w:rPr>
                          <w:noProof/>
                        </w:rPr>
                        <w:t xml:space="preserve"> </w:t>
                      </w:r>
                      <w:r>
                        <w:rPr>
                          <w:noProof/>
                        </w:rPr>
                        <w:drawing>
                          <wp:inline distT="0" distB="0" distL="0" distR="0" wp14:anchorId="666F7AB1" wp14:editId="5DC2B7E8">
                            <wp:extent cx="3139200" cy="1944000"/>
                            <wp:effectExtent l="38100" t="38100" r="42545" b="37465"/>
                            <wp:docPr id="22" name="Picture 7" descr="Description: ØµÙØ±Ø© Ø°Ø§Øª ØµÙØ©"/>
                            <wp:cNvGraphicFramePr/>
                            <a:graphic xmlns:a="http://schemas.openxmlformats.org/drawingml/2006/main">
                              <a:graphicData uri="http://schemas.openxmlformats.org/drawingml/2006/picture">
                                <pic:pic xmlns:pic="http://schemas.openxmlformats.org/drawingml/2006/picture">
                                  <pic:nvPicPr>
                                    <pic:cNvPr id="22" name="Picture 7" descr="Description: ØµÙØ±Ø© Ø°Ø§Øª ØµÙØ©"/>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0823" cy="1945005"/>
                                    </a:xfrm>
                                    <a:prstGeom prst="rect">
                                      <a:avLst/>
                                    </a:prstGeom>
                                    <a:noFill/>
                                    <a:ln w="28575" cmpd="sng">
                                      <a:solidFill>
                                        <a:srgbClr val="000000"/>
                                      </a:solidFill>
                                      <a:miter lim="800000"/>
                                      <a:headEnd/>
                                      <a:tailEnd/>
                                    </a:ln>
                                    <a:effectLst/>
                                  </pic:spPr>
                                </pic:pic>
                              </a:graphicData>
                            </a:graphic>
                          </wp:inline>
                        </w:drawing>
                      </w:r>
                    </w:p>
                  </w:txbxContent>
                </v:textbox>
              </v:shape>
            </w:pict>
          </mc:Fallback>
        </mc:AlternateContent>
      </w:r>
    </w:p>
    <w:p w:rsidR="001B2288" w:rsidRPr="005C71C8" w:rsidRDefault="001B2288" w:rsidP="001B2288"/>
    <w:p w:rsidR="001B2288" w:rsidRPr="005C71C8" w:rsidRDefault="001B2288" w:rsidP="001B2288"/>
    <w:p w:rsidR="001B2288" w:rsidRPr="005C71C8" w:rsidRDefault="001B2288" w:rsidP="001B2288"/>
    <w:p w:rsidR="001B2288" w:rsidRPr="005C71C8" w:rsidRDefault="001B2288" w:rsidP="001B2288"/>
    <w:p w:rsidR="001B2288" w:rsidRPr="005C71C8" w:rsidRDefault="001B2288" w:rsidP="001B2288"/>
    <w:p w:rsidR="001B2288" w:rsidRDefault="001B2288" w:rsidP="001B2288"/>
    <w:p w:rsidR="001B2288" w:rsidRDefault="001B2288" w:rsidP="001B2288">
      <w:pPr>
        <w:tabs>
          <w:tab w:val="left" w:pos="7590"/>
        </w:tabs>
        <w:rPr>
          <w:rFonts w:ascii="Berlin Sans FB Demi" w:hAnsi="Berlin Sans FB Demi" w:cs="Aharoni"/>
          <w:b/>
          <w:bCs/>
          <w:color w:val="FF0000"/>
          <w:sz w:val="36"/>
          <w:szCs w:val="36"/>
          <w:lang w:bidi="he-IL"/>
        </w:rPr>
      </w:pPr>
      <w:r>
        <w:rPr>
          <w:rFonts w:ascii="Berlin Sans FB Demi" w:hAnsi="Berlin Sans FB Demi" w:cs="Aharoni"/>
          <w:b/>
          <w:bCs/>
          <w:color w:val="FF0000"/>
          <w:sz w:val="36"/>
          <w:szCs w:val="36"/>
          <w:lang w:bidi="he-IL"/>
        </w:rPr>
        <w:t>In conclusion:</w:t>
      </w:r>
      <w:r>
        <w:rPr>
          <w:rFonts w:ascii="Berlin Sans FB Demi" w:hAnsi="Berlin Sans FB Demi" w:cs="Aharoni"/>
          <w:b/>
          <w:bCs/>
          <w:color w:val="FF0000"/>
          <w:sz w:val="36"/>
          <w:szCs w:val="36"/>
          <w:lang w:bidi="he-IL"/>
        </w:rPr>
        <w:tab/>
      </w:r>
    </w:p>
    <w:p w:rsidR="001B2288" w:rsidRDefault="001B2288" w:rsidP="001B2288">
      <w:pPr>
        <w:pStyle w:val="ListParagraph"/>
        <w:numPr>
          <w:ilvl w:val="0"/>
          <w:numId w:val="8"/>
        </w:numPr>
        <w:tabs>
          <w:tab w:val="left" w:pos="7590"/>
        </w:tabs>
        <w:jc w:val="both"/>
        <w:rPr>
          <w:rStyle w:val="apple-converted-space"/>
          <w:rFonts w:asciiTheme="majorBidi" w:hAnsiTheme="majorBidi"/>
          <w:sz w:val="32"/>
          <w:szCs w:val="32"/>
          <w:u w:val="single"/>
          <w:shd w:val="clear" w:color="auto" w:fill="FFFFFF"/>
        </w:rPr>
      </w:pPr>
      <w:r>
        <w:rPr>
          <w:rFonts w:asciiTheme="majorBidi" w:hAnsiTheme="majorBidi" w:cs="Times New Roman"/>
          <w:color w:val="222222"/>
          <w:sz w:val="32"/>
          <w:szCs w:val="32"/>
          <w:shd w:val="clear" w:color="auto" w:fill="FFFFFF"/>
        </w:rPr>
        <w:t>The lifecycle of</w:t>
      </w:r>
      <w:r>
        <w:rPr>
          <w:rStyle w:val="apple-converted-space"/>
          <w:rFonts w:asciiTheme="majorBidi" w:hAnsiTheme="majorBidi"/>
          <w:color w:val="222222"/>
          <w:sz w:val="32"/>
          <w:szCs w:val="32"/>
          <w:shd w:val="clear" w:color="auto" w:fill="FFFFFF"/>
        </w:rPr>
        <w:t> </w:t>
      </w:r>
      <w:r>
        <w:rPr>
          <w:rFonts w:asciiTheme="majorBidi" w:hAnsiTheme="majorBidi" w:cs="Times New Roman"/>
          <w:i/>
          <w:iCs/>
          <w:color w:val="222222"/>
          <w:sz w:val="32"/>
          <w:szCs w:val="32"/>
          <w:shd w:val="clear" w:color="auto" w:fill="FFFFFF"/>
        </w:rPr>
        <w:t xml:space="preserve">E. </w:t>
      </w:r>
      <w:proofErr w:type="spellStart"/>
      <w:r>
        <w:rPr>
          <w:rFonts w:asciiTheme="majorBidi" w:hAnsiTheme="majorBidi" w:cs="Times New Roman"/>
          <w:i/>
          <w:iCs/>
          <w:color w:val="222222"/>
          <w:sz w:val="32"/>
          <w:szCs w:val="32"/>
          <w:shd w:val="clear" w:color="auto" w:fill="FFFFFF"/>
        </w:rPr>
        <w:t>granulosus</w:t>
      </w:r>
      <w:proofErr w:type="spellEnd"/>
      <w:r>
        <w:rPr>
          <w:rStyle w:val="apple-converted-space"/>
          <w:rFonts w:asciiTheme="majorBidi" w:hAnsiTheme="majorBidi"/>
          <w:color w:val="222222"/>
          <w:sz w:val="32"/>
          <w:szCs w:val="32"/>
          <w:shd w:val="clear" w:color="auto" w:fill="FFFFFF"/>
        </w:rPr>
        <w:t> </w:t>
      </w:r>
      <w:r>
        <w:rPr>
          <w:rFonts w:asciiTheme="majorBidi" w:hAnsiTheme="majorBidi" w:cs="Times New Roman"/>
          <w:color w:val="222222"/>
          <w:sz w:val="32"/>
          <w:szCs w:val="32"/>
          <w:shd w:val="clear" w:color="auto" w:fill="FFFFFF"/>
        </w:rPr>
        <w:t xml:space="preserve">involves </w:t>
      </w:r>
      <w:r>
        <w:rPr>
          <w:rFonts w:asciiTheme="majorBidi" w:hAnsiTheme="majorBidi" w:cs="Times New Roman"/>
          <w:b/>
          <w:bCs/>
          <w:color w:val="FF0000"/>
          <w:sz w:val="32"/>
          <w:szCs w:val="32"/>
          <w:u w:val="single"/>
          <w:shd w:val="clear" w:color="auto" w:fill="FFFFFF"/>
        </w:rPr>
        <w:t>dogs and wild carnivores as a definitive</w:t>
      </w:r>
      <w:r>
        <w:rPr>
          <w:rStyle w:val="apple-converted-space"/>
          <w:rFonts w:asciiTheme="majorBidi" w:hAnsiTheme="majorBidi"/>
          <w:b/>
          <w:bCs/>
          <w:color w:val="FF0000"/>
          <w:sz w:val="32"/>
          <w:szCs w:val="32"/>
          <w:shd w:val="clear" w:color="auto" w:fill="FFFFFF"/>
        </w:rPr>
        <w:t> </w:t>
      </w:r>
      <w:hyperlink r:id="rId25" w:tooltip="Host (biology)" w:history="1">
        <w:r>
          <w:rPr>
            <w:rStyle w:val="Hyperlink"/>
            <w:rFonts w:asciiTheme="majorBidi" w:hAnsiTheme="majorBidi"/>
            <w:b/>
            <w:bCs/>
            <w:color w:val="FF0000"/>
            <w:sz w:val="32"/>
            <w:szCs w:val="32"/>
            <w:shd w:val="clear" w:color="auto" w:fill="FFFFFF"/>
          </w:rPr>
          <w:t>host</w:t>
        </w:r>
      </w:hyperlink>
      <w:r>
        <w:rPr>
          <w:rStyle w:val="apple-converted-space"/>
          <w:rFonts w:asciiTheme="majorBidi" w:hAnsiTheme="majorBidi"/>
          <w:color w:val="222222"/>
          <w:sz w:val="32"/>
          <w:szCs w:val="32"/>
          <w:shd w:val="clear" w:color="auto" w:fill="FFFFFF"/>
        </w:rPr>
        <w:t> </w:t>
      </w:r>
      <w:r>
        <w:rPr>
          <w:rFonts w:asciiTheme="majorBidi" w:hAnsiTheme="majorBidi" w:cs="Times New Roman"/>
          <w:color w:val="222222"/>
          <w:sz w:val="32"/>
          <w:szCs w:val="32"/>
          <w:shd w:val="clear" w:color="auto" w:fill="FFFFFF"/>
        </w:rPr>
        <w:t xml:space="preserve">for the adult tapeworm. </w:t>
      </w:r>
      <w:r>
        <w:rPr>
          <w:rFonts w:asciiTheme="majorBidi" w:hAnsiTheme="majorBidi" w:cs="Times New Roman"/>
          <w:color w:val="FF0000"/>
          <w:sz w:val="32"/>
          <w:szCs w:val="32"/>
          <w:shd w:val="clear" w:color="auto" w:fill="FFFFFF"/>
        </w:rPr>
        <w:t>Definitive hosts</w:t>
      </w:r>
      <w:r>
        <w:rPr>
          <w:rFonts w:asciiTheme="majorBidi" w:hAnsiTheme="majorBidi" w:cs="Times New Roman"/>
          <w:color w:val="222222"/>
          <w:sz w:val="32"/>
          <w:szCs w:val="32"/>
          <w:shd w:val="clear" w:color="auto" w:fill="FFFFFF"/>
        </w:rPr>
        <w:t xml:space="preserve"> are </w:t>
      </w:r>
      <w:r>
        <w:rPr>
          <w:rFonts w:asciiTheme="majorBidi" w:hAnsiTheme="majorBidi" w:cs="Times New Roman"/>
          <w:color w:val="222222"/>
          <w:sz w:val="32"/>
          <w:szCs w:val="32"/>
          <w:shd w:val="clear" w:color="auto" w:fill="FFFFFF"/>
        </w:rPr>
        <w:lastRenderedPageBreak/>
        <w:t>where parasites reach maturity and reproduce. Wild or domesticated</w:t>
      </w:r>
      <w:r>
        <w:rPr>
          <w:rStyle w:val="apple-converted-space"/>
          <w:rFonts w:asciiTheme="majorBidi" w:hAnsiTheme="majorBidi"/>
          <w:color w:val="222222"/>
          <w:sz w:val="32"/>
          <w:szCs w:val="32"/>
          <w:shd w:val="clear" w:color="auto" w:fill="FFFFFF"/>
        </w:rPr>
        <w:t> </w:t>
      </w:r>
      <w:hyperlink r:id="rId26" w:tooltip="Ungulate" w:history="1">
        <w:r>
          <w:rPr>
            <w:rStyle w:val="Hyperlink"/>
            <w:rFonts w:asciiTheme="majorBidi" w:hAnsiTheme="majorBidi"/>
            <w:color w:val="0B0080"/>
            <w:sz w:val="32"/>
            <w:szCs w:val="32"/>
            <w:shd w:val="clear" w:color="auto" w:fill="FFFFFF"/>
          </w:rPr>
          <w:t>an</w:t>
        </w:r>
      </w:hyperlink>
      <w:r>
        <w:rPr>
          <w:rFonts w:asciiTheme="majorBidi" w:hAnsiTheme="majorBidi" w:cs="Times New Roman"/>
          <w:sz w:val="32"/>
          <w:szCs w:val="32"/>
        </w:rPr>
        <w:t>imals</w:t>
      </w:r>
      <w:r>
        <w:rPr>
          <w:rFonts w:asciiTheme="majorBidi" w:hAnsiTheme="majorBidi" w:cs="Times New Roman"/>
          <w:color w:val="222222"/>
          <w:sz w:val="32"/>
          <w:szCs w:val="32"/>
          <w:shd w:val="clear" w:color="auto" w:fill="FFFFFF"/>
        </w:rPr>
        <w:t xml:space="preserve">, such as </w:t>
      </w:r>
      <w:r>
        <w:rPr>
          <w:rFonts w:asciiTheme="majorBidi" w:hAnsiTheme="majorBidi" w:cs="Times New Roman"/>
          <w:b/>
          <w:bCs/>
          <w:color w:val="FF0000"/>
          <w:sz w:val="32"/>
          <w:szCs w:val="32"/>
          <w:u w:val="single"/>
          <w:shd w:val="clear" w:color="auto" w:fill="FFFFFF"/>
        </w:rPr>
        <w:t>sheep,</w:t>
      </w:r>
      <w:r>
        <w:rPr>
          <w:rFonts w:asciiTheme="majorBidi" w:hAnsiTheme="majorBidi" w:cs="Times New Roman"/>
          <w:b/>
          <w:bCs/>
          <w:color w:val="FF0000"/>
          <w:sz w:val="32"/>
          <w:szCs w:val="32"/>
          <w:shd w:val="clear" w:color="auto" w:fill="FFFFFF"/>
        </w:rPr>
        <w:t xml:space="preserve"> and </w:t>
      </w:r>
      <w:r>
        <w:rPr>
          <w:rFonts w:asciiTheme="majorBidi" w:hAnsiTheme="majorBidi" w:cs="Times New Roman"/>
          <w:b/>
          <w:bCs/>
          <w:color w:val="FF0000"/>
          <w:sz w:val="32"/>
          <w:szCs w:val="32"/>
          <w:u w:val="single"/>
          <w:shd w:val="clear" w:color="auto" w:fill="FFFFFF"/>
        </w:rPr>
        <w:t xml:space="preserve">human serve as an intermediate host. </w:t>
      </w:r>
      <w:r>
        <w:rPr>
          <w:rStyle w:val="apple-converted-space"/>
          <w:rFonts w:asciiTheme="majorBidi" w:hAnsiTheme="majorBidi"/>
          <w:b/>
          <w:bCs/>
          <w:color w:val="FF0000"/>
          <w:sz w:val="32"/>
          <w:szCs w:val="32"/>
          <w:shd w:val="clear" w:color="auto" w:fill="FFFFFF"/>
        </w:rPr>
        <w:t> </w:t>
      </w:r>
    </w:p>
    <w:p w:rsidR="005B485B" w:rsidRPr="001B2288" w:rsidRDefault="001B2288" w:rsidP="001B2288">
      <w:pPr>
        <w:pStyle w:val="ListParagraph"/>
        <w:numPr>
          <w:ilvl w:val="0"/>
          <w:numId w:val="8"/>
        </w:numPr>
        <w:tabs>
          <w:tab w:val="left" w:pos="7590"/>
        </w:tabs>
        <w:jc w:val="both"/>
        <w:rPr>
          <w:rFonts w:asciiTheme="majorBidi" w:hAnsiTheme="majorBidi" w:cs="Times New Roman"/>
          <w:sz w:val="32"/>
          <w:szCs w:val="32"/>
          <w:u w:val="single"/>
        </w:rPr>
      </w:pPr>
      <w:r>
        <w:rPr>
          <w:rFonts w:asciiTheme="majorBidi" w:hAnsiTheme="majorBidi" w:cs="Times New Roman"/>
          <w:color w:val="222222"/>
          <w:sz w:val="32"/>
          <w:szCs w:val="32"/>
          <w:shd w:val="clear" w:color="auto" w:fill="FFFFFF"/>
        </w:rPr>
        <w:t>The larval stage results in the formation of echinococcal</w:t>
      </w:r>
      <w:r>
        <w:rPr>
          <w:rStyle w:val="apple-converted-space"/>
          <w:rFonts w:asciiTheme="majorBidi" w:hAnsiTheme="majorBidi"/>
          <w:color w:val="222222"/>
          <w:sz w:val="32"/>
          <w:szCs w:val="32"/>
          <w:shd w:val="clear" w:color="auto" w:fill="FFFFFF"/>
        </w:rPr>
        <w:t> </w:t>
      </w:r>
      <w:hyperlink r:id="rId27" w:tooltip="Cyst" w:history="1">
        <w:r>
          <w:rPr>
            <w:rStyle w:val="Hyperlink"/>
            <w:rFonts w:asciiTheme="majorBidi" w:hAnsiTheme="majorBidi"/>
            <w:b/>
            <w:bCs/>
            <w:color w:val="FF0000"/>
            <w:sz w:val="32"/>
            <w:szCs w:val="32"/>
            <w:shd w:val="clear" w:color="auto" w:fill="FFFFFF"/>
          </w:rPr>
          <w:t>cysts</w:t>
        </w:r>
      </w:hyperlink>
      <w:r>
        <w:rPr>
          <w:rStyle w:val="apple-converted-space"/>
          <w:rFonts w:asciiTheme="majorBidi" w:hAnsiTheme="majorBidi"/>
          <w:color w:val="222222"/>
          <w:sz w:val="32"/>
          <w:szCs w:val="32"/>
          <w:shd w:val="clear" w:color="auto" w:fill="FFFFFF"/>
        </w:rPr>
        <w:t> </w:t>
      </w:r>
      <w:r>
        <w:rPr>
          <w:rFonts w:asciiTheme="majorBidi" w:hAnsiTheme="majorBidi" w:cs="Times New Roman"/>
          <w:color w:val="222222"/>
          <w:sz w:val="32"/>
          <w:szCs w:val="32"/>
          <w:shd w:val="clear" w:color="auto" w:fill="FFFFFF"/>
        </w:rPr>
        <w:t>in intermediate hosts (human). Echinococcal cysts are slow growing,</w:t>
      </w:r>
      <w:r>
        <w:rPr>
          <w:rStyle w:val="apple-converted-space"/>
          <w:rFonts w:asciiTheme="majorBidi" w:hAnsiTheme="majorBidi"/>
          <w:color w:val="222222"/>
          <w:sz w:val="32"/>
          <w:szCs w:val="32"/>
          <w:shd w:val="clear" w:color="auto" w:fill="FFFFFF"/>
        </w:rPr>
        <w:t> </w:t>
      </w:r>
      <w:r>
        <w:rPr>
          <w:rFonts w:asciiTheme="majorBidi" w:hAnsiTheme="majorBidi" w:cs="Times New Roman"/>
          <w:color w:val="222222"/>
          <w:sz w:val="32"/>
          <w:szCs w:val="32"/>
          <w:shd w:val="clear" w:color="auto" w:fill="FFFFFF"/>
        </w:rPr>
        <w:t>but can cause clinical symptoms in humans and be life-threatening.</w:t>
      </w:r>
      <w:r>
        <w:rPr>
          <w:rStyle w:val="apple-converted-space"/>
          <w:rFonts w:asciiTheme="majorBidi" w:hAnsiTheme="majorBidi"/>
          <w:color w:val="222222"/>
          <w:sz w:val="32"/>
          <w:szCs w:val="32"/>
          <w:shd w:val="clear" w:color="auto" w:fill="FFFFFF"/>
        </w:rPr>
        <w:t> </w:t>
      </w:r>
      <w:r>
        <w:rPr>
          <w:rFonts w:asciiTheme="majorBidi" w:hAnsiTheme="majorBidi" w:cs="Times New Roman"/>
          <w:color w:val="222222"/>
          <w:sz w:val="32"/>
          <w:szCs w:val="32"/>
          <w:shd w:val="clear" w:color="auto" w:fill="FFFFFF"/>
        </w:rPr>
        <w:t>Cysts may not initially cause symptoms, in some cases for many years.</w:t>
      </w:r>
      <w:r>
        <w:rPr>
          <w:rStyle w:val="apple-converted-space"/>
          <w:rFonts w:asciiTheme="majorBidi" w:hAnsiTheme="majorBidi"/>
          <w:color w:val="222222"/>
          <w:sz w:val="32"/>
          <w:szCs w:val="32"/>
          <w:shd w:val="clear" w:color="auto" w:fill="FFFFFF"/>
        </w:rPr>
        <w:t> </w:t>
      </w:r>
      <w:r>
        <w:rPr>
          <w:rFonts w:asciiTheme="majorBidi" w:hAnsiTheme="majorBidi" w:cs="Times New Roman"/>
          <w:color w:val="222222"/>
          <w:sz w:val="32"/>
          <w:szCs w:val="32"/>
          <w:shd w:val="clear" w:color="auto" w:fill="FFFFFF"/>
        </w:rPr>
        <w:t xml:space="preserve">Symptoms developed depend on location of the cyst, </w:t>
      </w:r>
      <w:r>
        <w:rPr>
          <w:rFonts w:asciiTheme="majorBidi" w:hAnsiTheme="majorBidi" w:cs="Times New Roman"/>
          <w:color w:val="222222"/>
          <w:sz w:val="32"/>
          <w:szCs w:val="32"/>
          <w:u w:val="single"/>
          <w:shd w:val="clear" w:color="auto" w:fill="FFFFFF"/>
        </w:rPr>
        <w:t>but most occur in the liver, lungs</w:t>
      </w:r>
      <w:bookmarkStart w:id="0" w:name="_GoBack"/>
      <w:bookmarkEnd w:id="0"/>
    </w:p>
    <w:sectPr w:rsidR="005B485B" w:rsidRPr="001B2288" w:rsidSect="00C3493E">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pgBorders w:offsetFrom="page">
        <w:top w:val="single" w:sz="18" w:space="24" w:color="1F497D" w:themeColor="text2" w:shadow="1"/>
        <w:left w:val="single" w:sz="18" w:space="24" w:color="1F497D" w:themeColor="text2" w:shadow="1"/>
        <w:bottom w:val="single" w:sz="18" w:space="24" w:color="1F497D" w:themeColor="text2" w:shadow="1"/>
        <w:right w:val="single" w:sz="18" w:space="24" w:color="1F497D" w:themeColor="text2" w:shadow="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782" w:rsidRDefault="00132782" w:rsidP="00711E6B">
      <w:pPr>
        <w:spacing w:after="0" w:line="240" w:lineRule="auto"/>
      </w:pPr>
      <w:r>
        <w:separator/>
      </w:r>
    </w:p>
  </w:endnote>
  <w:endnote w:type="continuationSeparator" w:id="0">
    <w:p w:rsidR="00132782" w:rsidRDefault="00132782" w:rsidP="0071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arlow Solid Italic">
    <w:panose1 w:val="04030604020F02020D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Frutiger-BlackCn">
    <w:altName w:val="MS Gothic"/>
    <w:panose1 w:val="00000000000000000000"/>
    <w:charset w:val="80"/>
    <w:family w:val="swiss"/>
    <w:notTrueType/>
    <w:pitch w:val="default"/>
    <w:sig w:usb0="00000001" w:usb1="08070000" w:usb2="00000010" w:usb3="00000000" w:csb0="00020000" w:csb1="00000000"/>
  </w:font>
  <w:font w:name="Gill Sans MT Condensed">
    <w:panose1 w:val="020B0506020104020203"/>
    <w:charset w:val="00"/>
    <w:family w:val="swiss"/>
    <w:pitch w:val="variable"/>
    <w:sig w:usb0="00000007" w:usb1="00000000" w:usb2="00000000" w:usb3="00000000" w:csb0="00000003"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E6B" w:rsidRDefault="00711E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E6B" w:rsidRDefault="00711E6B">
    <w:pPr>
      <w:pStyle w:val="Footer"/>
    </w:pPr>
  </w:p>
  <w:p w:rsidR="00711E6B" w:rsidRDefault="00711E6B">
    <w:pPr>
      <w:pStyle w:val="Footer"/>
    </w:pPr>
  </w:p>
  <w:p w:rsidR="00711E6B" w:rsidRDefault="00711E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E6B" w:rsidRDefault="00711E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782" w:rsidRDefault="00132782" w:rsidP="00711E6B">
      <w:pPr>
        <w:spacing w:after="0" w:line="240" w:lineRule="auto"/>
      </w:pPr>
      <w:r>
        <w:separator/>
      </w:r>
    </w:p>
  </w:footnote>
  <w:footnote w:type="continuationSeparator" w:id="0">
    <w:p w:rsidR="00132782" w:rsidRDefault="00132782" w:rsidP="00711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E6B" w:rsidRDefault="00711E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E6B" w:rsidRDefault="00711E6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E6B" w:rsidRDefault="00711E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4pt;height:11.4pt" o:bullet="t">
        <v:imagedata r:id="rId1" o:title=""/>
      </v:shape>
    </w:pict>
  </w:numPicBullet>
  <w:abstractNum w:abstractNumId="0" w15:restartNumberingAfterBreak="0">
    <w:nsid w:val="023C764F"/>
    <w:multiLevelType w:val="hybridMultilevel"/>
    <w:tmpl w:val="FF482954"/>
    <w:lvl w:ilvl="0" w:tplc="431C04EE">
      <w:numFmt w:val="bullet"/>
      <w:lvlText w:val="-"/>
      <w:lvlJc w:val="left"/>
      <w:pPr>
        <w:ind w:left="492" w:hanging="360"/>
      </w:pPr>
      <w:rPr>
        <w:rFonts w:ascii="Harlow Solid Italic" w:eastAsiaTheme="minorEastAsia" w:hAnsi="Harlow Solid Ital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F0CAF"/>
    <w:multiLevelType w:val="hybridMultilevel"/>
    <w:tmpl w:val="6B424606"/>
    <w:lvl w:ilvl="0" w:tplc="431C04EE">
      <w:numFmt w:val="bullet"/>
      <w:lvlText w:val="-"/>
      <w:lvlJc w:val="left"/>
      <w:pPr>
        <w:ind w:left="492" w:hanging="360"/>
      </w:pPr>
      <w:rPr>
        <w:rFonts w:ascii="Harlow Solid Italic" w:eastAsiaTheme="minorEastAsia" w:hAnsi="Harlow Solid Italic" w:cs="Times New Roman"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 w15:restartNumberingAfterBreak="0">
    <w:nsid w:val="32FC2DFF"/>
    <w:multiLevelType w:val="hybridMultilevel"/>
    <w:tmpl w:val="926CE7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76333"/>
    <w:multiLevelType w:val="hybridMultilevel"/>
    <w:tmpl w:val="DB62E2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13464"/>
    <w:multiLevelType w:val="hybridMultilevel"/>
    <w:tmpl w:val="A2C4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B510F"/>
    <w:multiLevelType w:val="hybridMultilevel"/>
    <w:tmpl w:val="C5F8639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A2005D"/>
    <w:multiLevelType w:val="hybridMultilevel"/>
    <w:tmpl w:val="75B64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02591A"/>
    <w:multiLevelType w:val="hybridMultilevel"/>
    <w:tmpl w:val="601EF748"/>
    <w:lvl w:ilvl="0" w:tplc="50E031EA">
      <w:numFmt w:val="bullet"/>
      <w:lvlText w:val="-"/>
      <w:lvlJc w:val="left"/>
      <w:pPr>
        <w:ind w:left="720" w:hanging="360"/>
      </w:pPr>
      <w:rPr>
        <w:rFonts w:ascii="Harlow Solid Italic" w:eastAsiaTheme="minorEastAsia" w:hAnsi="Harlow Solid Ital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C463C"/>
    <w:multiLevelType w:val="hybridMultilevel"/>
    <w:tmpl w:val="5316C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728BB"/>
    <w:multiLevelType w:val="hybridMultilevel"/>
    <w:tmpl w:val="CDA4BA02"/>
    <w:lvl w:ilvl="0" w:tplc="7EE2307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F67CB"/>
    <w:multiLevelType w:val="hybridMultilevel"/>
    <w:tmpl w:val="6C6AA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9659E"/>
    <w:multiLevelType w:val="hybridMultilevel"/>
    <w:tmpl w:val="4F5CE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5088C"/>
    <w:multiLevelType w:val="hybridMultilevel"/>
    <w:tmpl w:val="7398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3"/>
  </w:num>
  <w:num w:numId="5">
    <w:abstractNumId w:val="2"/>
  </w:num>
  <w:num w:numId="6">
    <w:abstractNumId w:val="8"/>
  </w:num>
  <w:num w:numId="7">
    <w:abstractNumId w:val="10"/>
  </w:num>
  <w:num w:numId="8">
    <w:abstractNumId w:val="12"/>
  </w:num>
  <w:num w:numId="9">
    <w:abstractNumId w:val="7"/>
  </w:num>
  <w:num w:numId="10">
    <w:abstractNumId w:val="1"/>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F1"/>
    <w:rsid w:val="00034D82"/>
    <w:rsid w:val="00047DE5"/>
    <w:rsid w:val="00057069"/>
    <w:rsid w:val="0009319A"/>
    <w:rsid w:val="000D43FD"/>
    <w:rsid w:val="000E238A"/>
    <w:rsid w:val="000F2998"/>
    <w:rsid w:val="000F59CE"/>
    <w:rsid w:val="00132782"/>
    <w:rsid w:val="0016396C"/>
    <w:rsid w:val="001B2288"/>
    <w:rsid w:val="00213E2F"/>
    <w:rsid w:val="00215622"/>
    <w:rsid w:val="00235A87"/>
    <w:rsid w:val="0028206F"/>
    <w:rsid w:val="002C42ED"/>
    <w:rsid w:val="002D01F0"/>
    <w:rsid w:val="002D6A1C"/>
    <w:rsid w:val="00343F85"/>
    <w:rsid w:val="00506B2F"/>
    <w:rsid w:val="00524888"/>
    <w:rsid w:val="00574144"/>
    <w:rsid w:val="005865FE"/>
    <w:rsid w:val="00590955"/>
    <w:rsid w:val="00596D3E"/>
    <w:rsid w:val="005B485B"/>
    <w:rsid w:val="005E4AF8"/>
    <w:rsid w:val="00612FAC"/>
    <w:rsid w:val="0061582B"/>
    <w:rsid w:val="0064542B"/>
    <w:rsid w:val="006656EA"/>
    <w:rsid w:val="00692FE9"/>
    <w:rsid w:val="006A4A87"/>
    <w:rsid w:val="00711E6B"/>
    <w:rsid w:val="00722155"/>
    <w:rsid w:val="007362D8"/>
    <w:rsid w:val="007448A4"/>
    <w:rsid w:val="007474D4"/>
    <w:rsid w:val="00754F8F"/>
    <w:rsid w:val="00845997"/>
    <w:rsid w:val="00855A48"/>
    <w:rsid w:val="00881515"/>
    <w:rsid w:val="008C5D3D"/>
    <w:rsid w:val="008F2184"/>
    <w:rsid w:val="008F2E96"/>
    <w:rsid w:val="00903E4C"/>
    <w:rsid w:val="009117AF"/>
    <w:rsid w:val="009309CA"/>
    <w:rsid w:val="009632B4"/>
    <w:rsid w:val="009B3822"/>
    <w:rsid w:val="009F5AFA"/>
    <w:rsid w:val="00A52D36"/>
    <w:rsid w:val="00AA1F39"/>
    <w:rsid w:val="00AB435C"/>
    <w:rsid w:val="00B11BC5"/>
    <w:rsid w:val="00B56071"/>
    <w:rsid w:val="00BB3877"/>
    <w:rsid w:val="00C3493E"/>
    <w:rsid w:val="00CB02F1"/>
    <w:rsid w:val="00CB2521"/>
    <w:rsid w:val="00CC053D"/>
    <w:rsid w:val="00CF1B7F"/>
    <w:rsid w:val="00D77DD1"/>
    <w:rsid w:val="00DC0EA3"/>
    <w:rsid w:val="00DE0D2B"/>
    <w:rsid w:val="00DE72AA"/>
    <w:rsid w:val="00E55D56"/>
    <w:rsid w:val="00E64FD6"/>
    <w:rsid w:val="00E7390D"/>
    <w:rsid w:val="00E82253"/>
    <w:rsid w:val="00E97D0B"/>
    <w:rsid w:val="00ED02F7"/>
    <w:rsid w:val="00EE34FA"/>
    <w:rsid w:val="00F07ABA"/>
    <w:rsid w:val="00F111A0"/>
    <w:rsid w:val="00F33FDB"/>
    <w:rsid w:val="00F83742"/>
    <w:rsid w:val="00FF32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9B2F9B"/>
  <w14:defaultImageDpi w14:val="0"/>
  <w15:docId w15:val="{6047F1CC-6AD8-444E-85CC-3F40EECF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5FE"/>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997"/>
    <w:pPr>
      <w:ind w:left="720"/>
      <w:contextualSpacing/>
    </w:pPr>
  </w:style>
  <w:style w:type="paragraph" w:styleId="Header">
    <w:name w:val="header"/>
    <w:basedOn w:val="Normal"/>
    <w:link w:val="HeaderChar"/>
    <w:uiPriority w:val="99"/>
    <w:semiHidden/>
    <w:unhideWhenUsed/>
    <w:rsid w:val="00711E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11E6B"/>
    <w:rPr>
      <w:rFonts w:cs="Times New Roman"/>
    </w:rPr>
  </w:style>
  <w:style w:type="paragraph" w:styleId="Footer">
    <w:name w:val="footer"/>
    <w:basedOn w:val="Normal"/>
    <w:link w:val="FooterChar"/>
    <w:uiPriority w:val="99"/>
    <w:semiHidden/>
    <w:unhideWhenUsed/>
    <w:rsid w:val="00711E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11E6B"/>
    <w:rPr>
      <w:rFonts w:cs="Times New Roman"/>
    </w:rPr>
  </w:style>
  <w:style w:type="character" w:customStyle="1" w:styleId="apple-converted-space">
    <w:name w:val="apple-converted-space"/>
    <w:basedOn w:val="DefaultParagraphFont"/>
    <w:rsid w:val="00DE0D2B"/>
    <w:rPr>
      <w:rFonts w:cs="Times New Roman"/>
    </w:rPr>
  </w:style>
  <w:style w:type="character" w:styleId="Hyperlink">
    <w:name w:val="Hyperlink"/>
    <w:basedOn w:val="DefaultParagraphFont"/>
    <w:uiPriority w:val="99"/>
    <w:semiHidden/>
    <w:unhideWhenUsed/>
    <w:rsid w:val="00DE0D2B"/>
    <w:rPr>
      <w:rFonts w:cs="Times New Roman"/>
      <w:color w:val="0000FF"/>
      <w:u w:val="single"/>
    </w:rPr>
  </w:style>
  <w:style w:type="character" w:customStyle="1" w:styleId="ircidim">
    <w:name w:val="irc_idim"/>
    <w:basedOn w:val="DefaultParagraphFont"/>
    <w:rsid w:val="00590955"/>
    <w:rPr>
      <w:rFonts w:cs="Times New Roman"/>
    </w:rPr>
  </w:style>
  <w:style w:type="character" w:customStyle="1" w:styleId="af3fh">
    <w:name w:val="af3fh"/>
    <w:basedOn w:val="DefaultParagraphFont"/>
    <w:rsid w:val="00590955"/>
    <w:rPr>
      <w:rFonts w:cs="Times New Roman"/>
    </w:rPr>
  </w:style>
  <w:style w:type="paragraph" w:styleId="BalloonText">
    <w:name w:val="Balloon Text"/>
    <w:basedOn w:val="Normal"/>
    <w:link w:val="BalloonTextChar"/>
    <w:uiPriority w:val="99"/>
    <w:semiHidden/>
    <w:unhideWhenUsed/>
    <w:rsid w:val="00DC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0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90280">
      <w:marLeft w:val="0"/>
      <w:marRight w:val="0"/>
      <w:marTop w:val="0"/>
      <w:marBottom w:val="0"/>
      <w:divBdr>
        <w:top w:val="none" w:sz="0" w:space="0" w:color="auto"/>
        <w:left w:val="none" w:sz="0" w:space="0" w:color="auto"/>
        <w:bottom w:val="none" w:sz="0" w:space="0" w:color="auto"/>
        <w:right w:val="none" w:sz="0" w:space="0" w:color="auto"/>
      </w:divBdr>
    </w:div>
    <w:div w:id="1680690287">
      <w:marLeft w:val="0"/>
      <w:marRight w:val="0"/>
      <w:marTop w:val="0"/>
      <w:marBottom w:val="0"/>
      <w:divBdr>
        <w:top w:val="none" w:sz="0" w:space="0" w:color="auto"/>
        <w:left w:val="none" w:sz="0" w:space="0" w:color="auto"/>
        <w:bottom w:val="none" w:sz="0" w:space="0" w:color="auto"/>
        <w:right w:val="none" w:sz="0" w:space="0" w:color="auto"/>
      </w:divBdr>
    </w:div>
    <w:div w:id="1680690288">
      <w:marLeft w:val="0"/>
      <w:marRight w:val="0"/>
      <w:marTop w:val="0"/>
      <w:marBottom w:val="0"/>
      <w:divBdr>
        <w:top w:val="none" w:sz="0" w:space="0" w:color="auto"/>
        <w:left w:val="none" w:sz="0" w:space="0" w:color="auto"/>
        <w:bottom w:val="none" w:sz="0" w:space="0" w:color="auto"/>
        <w:right w:val="none" w:sz="0" w:space="0" w:color="auto"/>
      </w:divBdr>
      <w:divsChild>
        <w:div w:id="1680690282">
          <w:marLeft w:val="0"/>
          <w:marRight w:val="0"/>
          <w:marTop w:val="0"/>
          <w:marBottom w:val="0"/>
          <w:divBdr>
            <w:top w:val="none" w:sz="0" w:space="0" w:color="auto"/>
            <w:left w:val="none" w:sz="0" w:space="0" w:color="auto"/>
            <w:bottom w:val="none" w:sz="0" w:space="0" w:color="auto"/>
            <w:right w:val="none" w:sz="0" w:space="0" w:color="auto"/>
          </w:divBdr>
          <w:divsChild>
            <w:div w:id="1680690284">
              <w:marLeft w:val="0"/>
              <w:marRight w:val="0"/>
              <w:marTop w:val="0"/>
              <w:marBottom w:val="0"/>
              <w:divBdr>
                <w:top w:val="none" w:sz="0" w:space="0" w:color="auto"/>
                <w:left w:val="none" w:sz="0" w:space="0" w:color="auto"/>
                <w:bottom w:val="none" w:sz="0" w:space="0" w:color="auto"/>
                <w:right w:val="none" w:sz="0" w:space="0" w:color="auto"/>
              </w:divBdr>
              <w:divsChild>
                <w:div w:id="1680690289">
                  <w:marLeft w:val="0"/>
                  <w:marRight w:val="-45"/>
                  <w:marTop w:val="0"/>
                  <w:marBottom w:val="0"/>
                  <w:divBdr>
                    <w:top w:val="none" w:sz="0" w:space="0" w:color="auto"/>
                    <w:left w:val="none" w:sz="0" w:space="0" w:color="auto"/>
                    <w:bottom w:val="none" w:sz="0" w:space="0" w:color="auto"/>
                    <w:right w:val="none" w:sz="0" w:space="0" w:color="auto"/>
                  </w:divBdr>
                </w:div>
              </w:divsChild>
            </w:div>
            <w:div w:id="1680690285">
              <w:marLeft w:val="0"/>
              <w:marRight w:val="0"/>
              <w:marTop w:val="0"/>
              <w:marBottom w:val="0"/>
              <w:divBdr>
                <w:top w:val="none" w:sz="0" w:space="0" w:color="auto"/>
                <w:left w:val="none" w:sz="0" w:space="0" w:color="auto"/>
                <w:bottom w:val="none" w:sz="0" w:space="0" w:color="auto"/>
                <w:right w:val="none" w:sz="0" w:space="0" w:color="auto"/>
              </w:divBdr>
            </w:div>
          </w:divsChild>
        </w:div>
        <w:div w:id="1680690293">
          <w:marLeft w:val="0"/>
          <w:marRight w:val="0"/>
          <w:marTop w:val="0"/>
          <w:marBottom w:val="0"/>
          <w:divBdr>
            <w:top w:val="none" w:sz="0" w:space="0" w:color="auto"/>
            <w:left w:val="none" w:sz="0" w:space="0" w:color="auto"/>
            <w:bottom w:val="none" w:sz="0" w:space="0" w:color="auto"/>
            <w:right w:val="none" w:sz="0" w:space="0" w:color="auto"/>
          </w:divBdr>
          <w:divsChild>
            <w:div w:id="1680690281">
              <w:marLeft w:val="300"/>
              <w:marRight w:val="300"/>
              <w:marTop w:val="0"/>
              <w:marBottom w:val="0"/>
              <w:divBdr>
                <w:top w:val="none" w:sz="0" w:space="0" w:color="auto"/>
                <w:left w:val="none" w:sz="0" w:space="0" w:color="auto"/>
                <w:bottom w:val="none" w:sz="0" w:space="0" w:color="auto"/>
                <w:right w:val="none" w:sz="0" w:space="0" w:color="auto"/>
              </w:divBdr>
              <w:divsChild>
                <w:div w:id="1680690283">
                  <w:marLeft w:val="0"/>
                  <w:marRight w:val="0"/>
                  <w:marTop w:val="0"/>
                  <w:marBottom w:val="0"/>
                  <w:divBdr>
                    <w:top w:val="none" w:sz="0" w:space="0" w:color="auto"/>
                    <w:left w:val="none" w:sz="0" w:space="0" w:color="auto"/>
                    <w:bottom w:val="none" w:sz="0" w:space="0" w:color="auto"/>
                    <w:right w:val="none" w:sz="0" w:space="0" w:color="auto"/>
                  </w:divBdr>
                  <w:divsChild>
                    <w:div w:id="1680690290">
                      <w:marLeft w:val="0"/>
                      <w:marRight w:val="0"/>
                      <w:marTop w:val="0"/>
                      <w:marBottom w:val="0"/>
                      <w:divBdr>
                        <w:top w:val="none" w:sz="0" w:space="0" w:color="auto"/>
                        <w:left w:val="none" w:sz="0" w:space="0" w:color="auto"/>
                        <w:bottom w:val="none" w:sz="0" w:space="0" w:color="auto"/>
                        <w:right w:val="none" w:sz="0" w:space="0" w:color="auto"/>
                      </w:divBdr>
                      <w:divsChild>
                        <w:div w:id="168069028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690292">
      <w:marLeft w:val="0"/>
      <w:marRight w:val="0"/>
      <w:marTop w:val="0"/>
      <w:marBottom w:val="0"/>
      <w:divBdr>
        <w:top w:val="none" w:sz="0" w:space="0" w:color="auto"/>
        <w:left w:val="none" w:sz="0" w:space="0" w:color="auto"/>
        <w:bottom w:val="none" w:sz="0" w:space="0" w:color="auto"/>
        <w:right w:val="none" w:sz="0" w:space="0" w:color="auto"/>
      </w:divBdr>
      <w:divsChild>
        <w:div w:id="1680690291">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s://en.wikipedia.org/wiki/Ungulate"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crobiologybook.org/parasitology/trematodes.htm" TargetMode="External"/><Relationship Id="rId17" Type="http://schemas.openxmlformats.org/officeDocument/2006/relationships/image" Target="media/image6.jpeg"/><Relationship Id="rId25" Type="http://schemas.openxmlformats.org/officeDocument/2006/relationships/hyperlink" Target="https://en.wikipedia.org/wiki/Host_(biology)"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masterroshsi.blogspot.com/2012/08/echinococcus-granulosus.html" TargetMode="External"/><Relationship Id="rId20" Type="http://schemas.openxmlformats.org/officeDocument/2006/relationships/image" Target="media/image8.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0.jpe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0.jpeg"/><Relationship Id="rId28" Type="http://schemas.openxmlformats.org/officeDocument/2006/relationships/header" Target="header1.xml"/><Relationship Id="rId10" Type="http://schemas.openxmlformats.org/officeDocument/2006/relationships/hyperlink" Target="http://www.yourarticlelibrary.com/zoology/parasite-schistosoma-haematobium-life-cycle-mode-of-transmission-and-treatment/24228/" TargetMode="External"/><Relationship Id="rId19" Type="http://schemas.openxmlformats.org/officeDocument/2006/relationships/hyperlink" Target="https://www.pinterest.com/MLAB1231/echinococcus-granulosu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deplayer.com/slide/9353363/" TargetMode="External"/><Relationship Id="rId22" Type="http://schemas.openxmlformats.org/officeDocument/2006/relationships/hyperlink" Target="https://www.pinterest.com/MLAB1231/echinococcus-granulosus/" TargetMode="External"/><Relationship Id="rId27" Type="http://schemas.openxmlformats.org/officeDocument/2006/relationships/hyperlink" Target="https://en.wikipedia.org/wiki/Cyst"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56F8-9974-4EAF-BDF1-B66A78F6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853</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D.dagistani</dc:creator>
  <cp:keywords/>
  <dc:description/>
  <cp:lastModifiedBy>Roa'a Abd Al Aziz</cp:lastModifiedBy>
  <cp:revision>2</cp:revision>
  <dcterms:created xsi:type="dcterms:W3CDTF">2019-04-30T16:56:00Z</dcterms:created>
  <dcterms:modified xsi:type="dcterms:W3CDTF">2019-04-30T16:56:00Z</dcterms:modified>
</cp:coreProperties>
</file>