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F9B46" w14:textId="77777777" w:rsidR="003E49AA" w:rsidRDefault="003E49AA" w:rsidP="00176B63">
      <w:pPr>
        <w:rPr>
          <w:sz w:val="32"/>
          <w:szCs w:val="32"/>
        </w:rPr>
      </w:pPr>
    </w:p>
    <w:p w14:paraId="05948C1F" w14:textId="77777777" w:rsidR="003E49AA" w:rsidRDefault="003E49AA" w:rsidP="00176B63">
      <w:pPr>
        <w:rPr>
          <w:sz w:val="32"/>
          <w:szCs w:val="32"/>
        </w:rPr>
      </w:pPr>
    </w:p>
    <w:p w14:paraId="2ED043E0" w14:textId="77777777" w:rsidR="003E49AA" w:rsidRPr="00845E3E" w:rsidRDefault="003E49AA" w:rsidP="00176B63">
      <w:pPr>
        <w:rPr>
          <w:sz w:val="32"/>
          <w:szCs w:val="32"/>
        </w:rPr>
      </w:pPr>
      <w:r w:rsidRPr="00845E3E">
        <w:rPr>
          <w:sz w:val="32"/>
          <w:szCs w:val="32"/>
        </w:rPr>
        <w:t xml:space="preserve">Anatomy </w:t>
      </w:r>
      <w:proofErr w:type="gramStart"/>
      <w:r w:rsidRPr="00845E3E">
        <w:rPr>
          <w:sz w:val="32"/>
          <w:szCs w:val="32"/>
        </w:rPr>
        <w:t>sheet  #</w:t>
      </w:r>
      <w:proofErr w:type="gramEnd"/>
      <w:r w:rsidRPr="00845E3E">
        <w:rPr>
          <w:sz w:val="32"/>
          <w:szCs w:val="32"/>
        </w:rPr>
        <w:t>12</w:t>
      </w:r>
    </w:p>
    <w:p w14:paraId="06C8AE36" w14:textId="50478BDF" w:rsidR="003E49AA" w:rsidRPr="00163685" w:rsidRDefault="005F1634" w:rsidP="00176B63">
      <w:pPr>
        <w:rPr>
          <w:sz w:val="32"/>
          <w:szCs w:val="32"/>
        </w:rPr>
      </w:pPr>
      <w:r>
        <w:rPr>
          <w:sz w:val="32"/>
          <w:szCs w:val="32"/>
        </w:rPr>
        <w:t>Liver and pancreas pt2</w:t>
      </w:r>
      <w:bookmarkStart w:id="0" w:name="_GoBack"/>
      <w:bookmarkEnd w:id="0"/>
    </w:p>
    <w:p w14:paraId="5BD00C2E" w14:textId="45A24770" w:rsidR="003E49AA" w:rsidRDefault="003E49AA" w:rsidP="005F1634">
      <w:pPr>
        <w:rPr>
          <w:sz w:val="32"/>
          <w:szCs w:val="32"/>
        </w:rPr>
      </w:pPr>
      <w:r w:rsidRPr="00845E3E">
        <w:rPr>
          <w:sz w:val="32"/>
          <w:szCs w:val="32"/>
        </w:rPr>
        <w:t xml:space="preserve">Done by: </w:t>
      </w:r>
      <w:proofErr w:type="spellStart"/>
      <w:r w:rsidRPr="00845E3E">
        <w:rPr>
          <w:sz w:val="32"/>
          <w:szCs w:val="32"/>
        </w:rPr>
        <w:t>Aseel</w:t>
      </w:r>
      <w:proofErr w:type="spellEnd"/>
      <w:r w:rsidRPr="00845E3E">
        <w:rPr>
          <w:sz w:val="32"/>
          <w:szCs w:val="32"/>
        </w:rPr>
        <w:t xml:space="preserve"> </w:t>
      </w:r>
      <w:proofErr w:type="spellStart"/>
      <w:proofErr w:type="gramStart"/>
      <w:r w:rsidRPr="00845E3E">
        <w:rPr>
          <w:sz w:val="32"/>
          <w:szCs w:val="32"/>
        </w:rPr>
        <w:t>Salameh</w:t>
      </w:r>
      <w:proofErr w:type="spellEnd"/>
      <w:r w:rsidRPr="00845E3E">
        <w:rPr>
          <w:sz w:val="32"/>
          <w:szCs w:val="32"/>
        </w:rPr>
        <w:t xml:space="preserve"> </w:t>
      </w:r>
      <w:r>
        <w:rPr>
          <w:sz w:val="32"/>
          <w:szCs w:val="32"/>
        </w:rPr>
        <w:t>,</w:t>
      </w:r>
      <w:proofErr w:type="spellStart"/>
      <w:r w:rsidRPr="00845E3E">
        <w:rPr>
          <w:sz w:val="32"/>
          <w:szCs w:val="32"/>
        </w:rPr>
        <w:t>Zain</w:t>
      </w:r>
      <w:proofErr w:type="spellEnd"/>
      <w:proofErr w:type="gramEnd"/>
      <w:r w:rsidRPr="00845E3E">
        <w:rPr>
          <w:sz w:val="32"/>
          <w:szCs w:val="32"/>
        </w:rPr>
        <w:t xml:space="preserve"> </w:t>
      </w:r>
      <w:proofErr w:type="spellStart"/>
      <w:r w:rsidRPr="00845E3E">
        <w:rPr>
          <w:sz w:val="32"/>
          <w:szCs w:val="32"/>
        </w:rPr>
        <w:t>Alsharrab</w:t>
      </w:r>
      <w:proofErr w:type="spellEnd"/>
    </w:p>
    <w:p w14:paraId="57703440" w14:textId="77777777" w:rsidR="003E49AA" w:rsidRDefault="003E49AA" w:rsidP="00176B63">
      <w:pPr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83C527" wp14:editId="242F3B71">
                <wp:simplePos x="0" y="0"/>
                <wp:positionH relativeFrom="column">
                  <wp:posOffset>-24765</wp:posOffset>
                </wp:positionH>
                <wp:positionV relativeFrom="paragraph">
                  <wp:posOffset>370840</wp:posOffset>
                </wp:positionV>
                <wp:extent cx="5189220" cy="2244090"/>
                <wp:effectExtent l="0" t="0" r="11430" b="228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220" cy="2244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EDC7D" w14:textId="77777777" w:rsidR="003E49AA" w:rsidRDefault="003E49AA" w:rsidP="00176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45E3E">
                              <w:rPr>
                                <w:sz w:val="32"/>
                                <w:szCs w:val="32"/>
                              </w:rPr>
                              <w:t xml:space="preserve">If you come by any mistake please report it to </w:t>
                            </w:r>
                            <w:hyperlink r:id="rId7" w:history="1">
                              <w:r w:rsidRPr="00845E3E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2023od@gmail.com</w:t>
                              </w:r>
                            </w:hyperlink>
                          </w:p>
                          <w:p w14:paraId="7CFD7628" w14:textId="77777777" w:rsidR="003E49AA" w:rsidRPr="008A29F3" w:rsidRDefault="003E49AA" w:rsidP="008A2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AAD910" w14:textId="77777777" w:rsidR="003E49AA" w:rsidRPr="00845E3E" w:rsidRDefault="003E49AA" w:rsidP="00176B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845E3E">
                              <w:rPr>
                                <w:sz w:val="32"/>
                                <w:szCs w:val="32"/>
                              </w:rPr>
                              <w:t>Corrections link: bit.ly/</w:t>
                            </w:r>
                            <w:proofErr w:type="spellStart"/>
                            <w:r w:rsidRPr="00845E3E">
                              <w:rPr>
                                <w:sz w:val="32"/>
                                <w:szCs w:val="32"/>
                              </w:rPr>
                              <w:t>gitanatomy</w:t>
                            </w:r>
                            <w:proofErr w:type="spellEnd"/>
                          </w:p>
                          <w:p w14:paraId="0F561075" w14:textId="77777777" w:rsidR="003E49AA" w:rsidRPr="00845E3E" w:rsidRDefault="003E49AA" w:rsidP="00176B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C22394" w14:textId="77777777" w:rsidR="003E49AA" w:rsidRPr="00845E3E" w:rsidRDefault="003E49AA" w:rsidP="00176B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DBE51D" w14:textId="77777777" w:rsidR="003E49AA" w:rsidRDefault="003E4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83C5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95pt;margin-top:29.2pt;width:408.6pt;height:17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" strokeweight=".5pt">
                <v:textbox>
                  <w:txbxContent>
                    <w:p w14:paraId="2A1EDC7D" w14:textId="77777777" w:rsidR="003E49AA" w:rsidRDefault="003E49AA" w:rsidP="00176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845E3E">
                        <w:rPr>
                          <w:sz w:val="32"/>
                          <w:szCs w:val="32"/>
                        </w:rPr>
                        <w:t xml:space="preserve">If you come by any mistake please report it to </w:t>
                      </w:r>
                      <w:hyperlink r:id="rId8" w:history="1">
                        <w:r w:rsidRPr="00845E3E">
                          <w:rPr>
                            <w:rStyle w:val="Hyperlink"/>
                            <w:sz w:val="32"/>
                            <w:szCs w:val="32"/>
                          </w:rPr>
                          <w:t>2023od@gmail.com</w:t>
                        </w:r>
                      </w:hyperlink>
                    </w:p>
                    <w:p w14:paraId="7CFD7628" w14:textId="77777777" w:rsidR="003E49AA" w:rsidRPr="008A29F3" w:rsidRDefault="003E49AA" w:rsidP="008A29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AAD910" w14:textId="77777777" w:rsidR="003E49AA" w:rsidRPr="00845E3E" w:rsidRDefault="003E49AA" w:rsidP="00176B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845E3E">
                        <w:rPr>
                          <w:sz w:val="32"/>
                          <w:szCs w:val="32"/>
                        </w:rPr>
                        <w:t xml:space="preserve">Corrections link: </w:t>
                      </w:r>
                      <w:proofErr w:type="spellStart"/>
                      <w:r w:rsidRPr="00845E3E">
                        <w:rPr>
                          <w:sz w:val="32"/>
                          <w:szCs w:val="32"/>
                        </w:rPr>
                        <w:t>bit.ly</w:t>
                      </w:r>
                      <w:proofErr w:type="spellEnd"/>
                      <w:r w:rsidRPr="00845E3E">
                        <w:rPr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45E3E">
                        <w:rPr>
                          <w:sz w:val="32"/>
                          <w:szCs w:val="32"/>
                        </w:rPr>
                        <w:t>gitanatomy</w:t>
                      </w:r>
                      <w:proofErr w:type="spellEnd"/>
                    </w:p>
                    <w:p w14:paraId="0F561075" w14:textId="77777777" w:rsidR="003E49AA" w:rsidRPr="00845E3E" w:rsidRDefault="003E49AA" w:rsidP="00176B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C22394" w14:textId="77777777" w:rsidR="003E49AA" w:rsidRPr="00845E3E" w:rsidRDefault="003E49AA" w:rsidP="00176B6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DBE51D" w14:textId="77777777" w:rsidR="003E49AA" w:rsidRDefault="003E49AA"/>
                  </w:txbxContent>
                </v:textbox>
                <w10:wrap type="square"/>
              </v:shape>
            </w:pict>
          </mc:Fallback>
        </mc:AlternateContent>
      </w:r>
    </w:p>
    <w:p w14:paraId="0691588A" w14:textId="77777777" w:rsidR="003E49AA" w:rsidRPr="00845E3E" w:rsidRDefault="003E49AA" w:rsidP="00176B63">
      <w:pPr>
        <w:rPr>
          <w:sz w:val="32"/>
          <w:szCs w:val="32"/>
        </w:rPr>
      </w:pPr>
    </w:p>
    <w:p w14:paraId="10FE5F15" w14:textId="77777777" w:rsidR="003E49AA" w:rsidRDefault="003E49AA" w:rsidP="00176B63">
      <w:pPr>
        <w:rPr>
          <w:sz w:val="32"/>
          <w:szCs w:val="32"/>
        </w:rPr>
      </w:pPr>
    </w:p>
    <w:p w14:paraId="09925DE8" w14:textId="77777777" w:rsidR="003E49AA" w:rsidRDefault="003E49AA" w:rsidP="00176B63">
      <w:pPr>
        <w:rPr>
          <w:sz w:val="32"/>
          <w:szCs w:val="32"/>
        </w:rPr>
      </w:pPr>
    </w:p>
    <w:p w14:paraId="4F294660" w14:textId="77777777" w:rsidR="003E49AA" w:rsidRDefault="003E49AA" w:rsidP="00176B63">
      <w:pPr>
        <w:rPr>
          <w:sz w:val="32"/>
          <w:szCs w:val="32"/>
        </w:rPr>
      </w:pPr>
    </w:p>
    <w:p w14:paraId="7D7DBA72" w14:textId="77777777" w:rsidR="003E49AA" w:rsidRDefault="003E49AA" w:rsidP="00176B63">
      <w:pPr>
        <w:rPr>
          <w:sz w:val="32"/>
          <w:szCs w:val="32"/>
        </w:rPr>
      </w:pPr>
    </w:p>
    <w:p w14:paraId="5B66A4FE" w14:textId="77777777" w:rsidR="003E49AA" w:rsidRDefault="003E49AA" w:rsidP="00176B63">
      <w:pPr>
        <w:rPr>
          <w:sz w:val="32"/>
          <w:szCs w:val="32"/>
        </w:rPr>
      </w:pPr>
    </w:p>
    <w:p w14:paraId="0BD48E9A" w14:textId="77777777" w:rsidR="003E49AA" w:rsidRDefault="003E49AA" w:rsidP="00176B63">
      <w:pPr>
        <w:rPr>
          <w:sz w:val="32"/>
          <w:szCs w:val="32"/>
        </w:rPr>
      </w:pPr>
    </w:p>
    <w:p w14:paraId="746F53C1" w14:textId="77777777" w:rsidR="003E49AA" w:rsidRDefault="003E49AA" w:rsidP="00176B63">
      <w:pPr>
        <w:rPr>
          <w:sz w:val="32"/>
          <w:szCs w:val="32"/>
        </w:rPr>
      </w:pPr>
    </w:p>
    <w:p w14:paraId="6DECFA96" w14:textId="77777777" w:rsidR="003E49AA" w:rsidRDefault="003E49AA" w:rsidP="00176B63">
      <w:pPr>
        <w:rPr>
          <w:sz w:val="32"/>
          <w:szCs w:val="32"/>
        </w:rPr>
      </w:pPr>
    </w:p>
    <w:p w14:paraId="375646DA" w14:textId="77777777" w:rsidR="003E49AA" w:rsidRDefault="003E49AA"/>
    <w:p w14:paraId="03E8E481" w14:textId="77777777" w:rsidR="003E49AA" w:rsidRDefault="003E49AA"/>
    <w:p w14:paraId="1892CB09" w14:textId="70952A13" w:rsidR="003E49AA" w:rsidRDefault="002938D4">
      <w:r>
        <w:t xml:space="preserve">         </w:t>
      </w:r>
    </w:p>
    <w:p w14:paraId="257C11D1" w14:textId="23C43C98" w:rsidR="002938D4" w:rsidRDefault="002938D4"/>
    <w:p w14:paraId="3A555981" w14:textId="77576BDF" w:rsidR="002938D4" w:rsidRDefault="002938D4"/>
    <w:p w14:paraId="6FD24B2F" w14:textId="719B4FF8" w:rsidR="002938D4" w:rsidRDefault="002938D4"/>
    <w:p w14:paraId="6E57CDB5" w14:textId="397B9942" w:rsidR="002938D4" w:rsidRDefault="002938D4"/>
    <w:p w14:paraId="55B3403B" w14:textId="58B40DAB" w:rsidR="002938D4" w:rsidRDefault="002938D4"/>
    <w:p w14:paraId="0E7D4B17" w14:textId="77B66F65" w:rsidR="002938D4" w:rsidRDefault="002938D4"/>
    <w:p w14:paraId="2CDC5ED1" w14:textId="1D2E4BC6" w:rsidR="002938D4" w:rsidRDefault="002938D4"/>
    <w:p w14:paraId="141DA839" w14:textId="50CB5C83" w:rsidR="002938D4" w:rsidRDefault="002938D4"/>
    <w:p w14:paraId="5B181460" w14:textId="0ECF3094" w:rsidR="002938D4" w:rsidRDefault="002938D4"/>
    <w:p w14:paraId="74A5050B" w14:textId="77777777" w:rsidR="00EA5519" w:rsidRDefault="00EA5519" w:rsidP="00EA5519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Bile flows from the liver through </w:t>
      </w:r>
      <w:proofErr w:type="gramStart"/>
      <w:r>
        <w:rPr>
          <w:sz w:val="32"/>
          <w:szCs w:val="32"/>
        </w:rPr>
        <w:t>left  and</w:t>
      </w:r>
      <w:proofErr w:type="gramEnd"/>
      <w:r>
        <w:rPr>
          <w:sz w:val="32"/>
          <w:szCs w:val="32"/>
        </w:rPr>
        <w:t xml:space="preserve"> right hepatic ducts which unite in the </w:t>
      </w:r>
      <w:proofErr w:type="spellStart"/>
      <w:r>
        <w:rPr>
          <w:sz w:val="32"/>
          <w:szCs w:val="32"/>
        </w:rPr>
        <w:t>porta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hepatis</w:t>
      </w:r>
      <w:proofErr w:type="spellEnd"/>
      <w:r>
        <w:rPr>
          <w:sz w:val="32"/>
          <w:szCs w:val="32"/>
        </w:rPr>
        <w:t xml:space="preserve"> to form common hepatic duct.</w:t>
      </w:r>
    </w:p>
    <w:p w14:paraId="79BF8030" w14:textId="77777777" w:rsidR="00EA5519" w:rsidRDefault="00EA5519" w:rsidP="00176B63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Left and right hepatic ducts are in the left and right lobes of the liver, respectively.</w:t>
      </w:r>
    </w:p>
    <w:p w14:paraId="42A5A1C1" w14:textId="77777777" w:rsidR="00EA5519" w:rsidRDefault="00EA5519" w:rsidP="00EA5519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Common hepatic duct runs in the free margin of the lesser </w:t>
      </w:r>
      <w:proofErr w:type="spellStart"/>
      <w:r>
        <w:rPr>
          <w:sz w:val="32"/>
          <w:szCs w:val="32"/>
        </w:rPr>
        <w:t>omentum</w:t>
      </w:r>
      <w:proofErr w:type="spellEnd"/>
      <w:r>
        <w:rPr>
          <w:sz w:val="32"/>
          <w:szCs w:val="32"/>
        </w:rPr>
        <w:t>.</w:t>
      </w:r>
    </w:p>
    <w:p w14:paraId="673B4DBD" w14:textId="77777777" w:rsidR="00EA5519" w:rsidRDefault="00EA5519" w:rsidP="00EA5519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Common hepatic duct unites with the cystic duct to form common bile duct.</w:t>
      </w:r>
    </w:p>
    <w:p w14:paraId="692249B0" w14:textId="77777777" w:rsidR="00EA5519" w:rsidRDefault="00EA5519" w:rsidP="00EA5519">
      <w:pPr>
        <w:pStyle w:val="ListParagraph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Common bile duct also runs through the free margin of the lesser </w:t>
      </w:r>
      <w:proofErr w:type="spellStart"/>
      <w:r>
        <w:rPr>
          <w:sz w:val="32"/>
          <w:szCs w:val="32"/>
        </w:rPr>
        <w:t>omentum</w:t>
      </w:r>
      <w:proofErr w:type="spellEnd"/>
      <w:r>
        <w:rPr>
          <w:sz w:val="32"/>
          <w:szCs w:val="32"/>
        </w:rPr>
        <w:t xml:space="preserve"> and has a length of 3 inches.</w:t>
      </w:r>
    </w:p>
    <w:p w14:paraId="6371D2B5" w14:textId="77777777" w:rsidR="00EA5519" w:rsidRDefault="00EA5519" w:rsidP="00EA5519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The first inch(UPPER THIRD) runs in the free margin of the lesser </w:t>
      </w:r>
      <w:proofErr w:type="spellStart"/>
      <w:r>
        <w:rPr>
          <w:sz w:val="32"/>
          <w:szCs w:val="32"/>
        </w:rPr>
        <w:t>omentum</w:t>
      </w:r>
      <w:proofErr w:type="spellEnd"/>
    </w:p>
    <w:p w14:paraId="20AD4791" w14:textId="77777777" w:rsidR="00EA5519" w:rsidRDefault="00EA5519" w:rsidP="00EA5519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The second inch(MIDDLE THIRD) is behind the first part of the duodenum</w:t>
      </w:r>
    </w:p>
    <w:p w14:paraId="329F490A" w14:textId="77777777" w:rsidR="00EA5519" w:rsidRDefault="00EA5519" w:rsidP="00EA5519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The third </w:t>
      </w:r>
      <w:proofErr w:type="gramStart"/>
      <w:r>
        <w:rPr>
          <w:sz w:val="32"/>
          <w:szCs w:val="32"/>
        </w:rPr>
        <w:t>inch(</w:t>
      </w:r>
      <w:proofErr w:type="gramEnd"/>
      <w:r>
        <w:rPr>
          <w:sz w:val="32"/>
          <w:szCs w:val="32"/>
        </w:rPr>
        <w:t xml:space="preserve">LOWER THIRD) is behind the head of the pancreas meeting the pancreatic duct in the ampulla of </w:t>
      </w:r>
      <w:proofErr w:type="spellStart"/>
      <w:r>
        <w:rPr>
          <w:sz w:val="32"/>
          <w:szCs w:val="32"/>
        </w:rPr>
        <w:t>Vater</w:t>
      </w:r>
      <w:proofErr w:type="spellEnd"/>
      <w:r>
        <w:rPr>
          <w:sz w:val="32"/>
          <w:szCs w:val="32"/>
        </w:rPr>
        <w:t xml:space="preserve"> away from the pyloric sphincter by 4 inches and surrounded by the sphincter of </w:t>
      </w:r>
      <w:proofErr w:type="spellStart"/>
      <w:r>
        <w:rPr>
          <w:sz w:val="32"/>
          <w:szCs w:val="32"/>
        </w:rPr>
        <w:t>Oddi</w:t>
      </w:r>
      <w:proofErr w:type="spellEnd"/>
      <w:r>
        <w:rPr>
          <w:sz w:val="32"/>
          <w:szCs w:val="32"/>
        </w:rPr>
        <w:t xml:space="preserve"> . </w:t>
      </w:r>
    </w:p>
    <w:p w14:paraId="23C1C36D" w14:textId="77777777" w:rsidR="00EA5519" w:rsidRPr="00BF68F6" w:rsidRDefault="00EA5519" w:rsidP="00176B63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BF68F6">
        <w:rPr>
          <w:sz w:val="32"/>
          <w:szCs w:val="32"/>
        </w:rPr>
        <w:t xml:space="preserve">The pancreatic duct has a spiral valve that prevents the bile from </w:t>
      </w:r>
      <w:r>
        <w:rPr>
          <w:sz w:val="32"/>
          <w:szCs w:val="32"/>
        </w:rPr>
        <w:t xml:space="preserve">    </w:t>
      </w:r>
      <w:r w:rsidRPr="00BF68F6">
        <w:rPr>
          <w:sz w:val="32"/>
          <w:szCs w:val="32"/>
        </w:rPr>
        <w:t>going through the pancreatic duct.</w:t>
      </w:r>
    </w:p>
    <w:p w14:paraId="5B72E850" w14:textId="77777777" w:rsidR="00EA5519" w:rsidRPr="00BF68F6" w:rsidRDefault="00EA5519" w:rsidP="00176B63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BF68F6">
        <w:rPr>
          <w:sz w:val="32"/>
          <w:szCs w:val="32"/>
        </w:rPr>
        <w:t xml:space="preserve">The sphincter of </w:t>
      </w:r>
      <w:proofErr w:type="spellStart"/>
      <w:r w:rsidRPr="00BF68F6">
        <w:rPr>
          <w:sz w:val="32"/>
          <w:szCs w:val="32"/>
        </w:rPr>
        <w:t>Oddi</w:t>
      </w:r>
      <w:proofErr w:type="spellEnd"/>
      <w:r w:rsidRPr="00BF68F6">
        <w:rPr>
          <w:sz w:val="32"/>
          <w:szCs w:val="32"/>
        </w:rPr>
        <w:t xml:space="preserve"> opens when meals are ingested and closes during rest, therefore bile remains stored in the gallbladder and </w:t>
      </w:r>
      <w:proofErr w:type="gramStart"/>
      <w:r w:rsidRPr="00BF68F6">
        <w:rPr>
          <w:sz w:val="32"/>
          <w:szCs w:val="32"/>
        </w:rPr>
        <w:t xml:space="preserve">is </w:t>
      </w:r>
      <w:r>
        <w:rPr>
          <w:sz w:val="32"/>
          <w:szCs w:val="32"/>
        </w:rPr>
        <w:t xml:space="preserve"> </w:t>
      </w:r>
      <w:r w:rsidRPr="00BF68F6">
        <w:rPr>
          <w:sz w:val="32"/>
          <w:szCs w:val="32"/>
        </w:rPr>
        <w:t>not</w:t>
      </w:r>
      <w:proofErr w:type="gramEnd"/>
      <w:r w:rsidRPr="00BF68F6">
        <w:rPr>
          <w:sz w:val="32"/>
          <w:szCs w:val="32"/>
        </w:rPr>
        <w:t xml:space="preserve"> secreted in the duodenum.</w:t>
      </w:r>
    </w:p>
    <w:p w14:paraId="62473C59" w14:textId="77777777" w:rsidR="00EA5519" w:rsidRPr="00BF68F6" w:rsidRDefault="00EA5519" w:rsidP="00176B63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BF68F6">
        <w:rPr>
          <w:sz w:val="32"/>
          <w:szCs w:val="32"/>
        </w:rPr>
        <w:t>Gallbladder absorbs water from the bile resulting in a concentrated bile which is one if its functions.</w:t>
      </w:r>
    </w:p>
    <w:p w14:paraId="61E302C3" w14:textId="29B1F025" w:rsidR="00EA5519" w:rsidRDefault="00EA5519" w:rsidP="00176B63">
      <w:pPr>
        <w:pStyle w:val="ListParagraph"/>
        <w:ind w:left="1440"/>
        <w:rPr>
          <w:sz w:val="32"/>
          <w:szCs w:val="32"/>
        </w:rPr>
      </w:pPr>
    </w:p>
    <w:p w14:paraId="5CEDEA46" w14:textId="77777777" w:rsidR="00EA5519" w:rsidRDefault="00EA5519" w:rsidP="00176B63">
      <w:pPr>
        <w:pStyle w:val="ListParagraph"/>
        <w:ind w:left="1440"/>
        <w:rPr>
          <w:sz w:val="32"/>
          <w:szCs w:val="32"/>
        </w:rPr>
      </w:pPr>
    </w:p>
    <w:p w14:paraId="2E416DCD" w14:textId="77777777" w:rsidR="00EA5519" w:rsidRDefault="00EA5519" w:rsidP="00EA5519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Gallbladder is a small cyst on the visceral surface of the liver </w:t>
      </w:r>
      <w:proofErr w:type="gramStart"/>
      <w:r>
        <w:rPr>
          <w:sz w:val="32"/>
          <w:szCs w:val="32"/>
        </w:rPr>
        <w:t>and  has</w:t>
      </w:r>
      <w:proofErr w:type="gramEnd"/>
      <w:r>
        <w:rPr>
          <w:sz w:val="32"/>
          <w:szCs w:val="32"/>
        </w:rPr>
        <w:t xml:space="preserve"> primary functions of storing and concentrating bile.</w:t>
      </w:r>
    </w:p>
    <w:p w14:paraId="1F1E1A4E" w14:textId="77777777" w:rsidR="00EA5519" w:rsidRPr="009D1BAA" w:rsidRDefault="00EA5519" w:rsidP="00176B63">
      <w:pPr>
        <w:rPr>
          <w:sz w:val="32"/>
          <w:szCs w:val="32"/>
        </w:rPr>
      </w:pPr>
    </w:p>
    <w:p w14:paraId="60E3EB17" w14:textId="77777777" w:rsidR="00EA5519" w:rsidRDefault="00EA5519" w:rsidP="00EA5519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It consists of three parts:</w:t>
      </w:r>
    </w:p>
    <w:p w14:paraId="22BEB982" w14:textId="77777777" w:rsidR="00EA5519" w:rsidRDefault="00EA5519" w:rsidP="00EA5519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Fundus; projecting below the lower margin of the liver and is covered entirely by peritoneum.</w:t>
      </w:r>
    </w:p>
    <w:p w14:paraId="09DF7623" w14:textId="77777777" w:rsidR="00EA5519" w:rsidRDefault="00EA5519" w:rsidP="00176B63">
      <w:pPr>
        <w:pStyle w:val="ListParagraph"/>
        <w:ind w:left="2160"/>
        <w:rPr>
          <w:sz w:val="32"/>
          <w:szCs w:val="32"/>
        </w:rPr>
      </w:pPr>
      <w:r>
        <w:rPr>
          <w:sz w:val="32"/>
          <w:szCs w:val="32"/>
        </w:rPr>
        <w:t xml:space="preserve">RELATIONS: </w:t>
      </w:r>
    </w:p>
    <w:p w14:paraId="5CC3E23F" w14:textId="77777777" w:rsidR="00EA5519" w:rsidRDefault="00EA5519" w:rsidP="00176B63">
      <w:pPr>
        <w:pStyle w:val="ListParagraph"/>
        <w:ind w:left="2160"/>
        <w:rPr>
          <w:sz w:val="32"/>
          <w:szCs w:val="32"/>
        </w:rPr>
      </w:pPr>
      <w:r>
        <w:rPr>
          <w:sz w:val="32"/>
          <w:szCs w:val="32"/>
        </w:rPr>
        <w:t>Anteriorly: transverse colon</w:t>
      </w:r>
    </w:p>
    <w:p w14:paraId="61CB7A4E" w14:textId="77777777" w:rsidR="00EA5519" w:rsidRDefault="00EA5519" w:rsidP="00176B63">
      <w:pPr>
        <w:pStyle w:val="ListParagraph"/>
        <w:ind w:left="2160"/>
        <w:rPr>
          <w:sz w:val="32"/>
          <w:szCs w:val="32"/>
        </w:rPr>
      </w:pPr>
    </w:p>
    <w:p w14:paraId="561FDFFF" w14:textId="77777777" w:rsidR="00EA5519" w:rsidRPr="0095259B" w:rsidRDefault="00EA5519" w:rsidP="00EA5519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Body; is adherent to the surface of the liver and is covered inferiorly by peritoneum. The body is in contact with the</w:t>
      </w:r>
      <w:r w:rsidRPr="0095259B">
        <w:rPr>
          <w:sz w:val="32"/>
          <w:szCs w:val="32"/>
        </w:rPr>
        <w:t xml:space="preserve"> second part of the duodenum</w:t>
      </w:r>
      <w:r>
        <w:rPr>
          <w:sz w:val="32"/>
          <w:szCs w:val="32"/>
        </w:rPr>
        <w:t>.</w:t>
      </w:r>
    </w:p>
    <w:p w14:paraId="1FE1156D" w14:textId="77777777" w:rsidR="00EA5519" w:rsidRDefault="00EA5519" w:rsidP="00EA5519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Neck; has a spiral valve to prevent kinking of the neck and is in contact with the first part of the duodenum.</w:t>
      </w:r>
    </w:p>
    <w:p w14:paraId="18FFBDA2" w14:textId="77777777" w:rsidR="00EA5519" w:rsidRPr="00591D50" w:rsidRDefault="00EA5519" w:rsidP="00176B63">
      <w:pPr>
        <w:pStyle w:val="ListParagraph"/>
        <w:ind w:left="2160"/>
        <w:rPr>
          <w:sz w:val="32"/>
          <w:szCs w:val="32"/>
        </w:rPr>
      </w:pPr>
      <w:r>
        <w:rPr>
          <w:sz w:val="32"/>
          <w:szCs w:val="32"/>
        </w:rPr>
        <w:t>Prevent kinking means prevent closing of the neck</w:t>
      </w:r>
    </w:p>
    <w:p w14:paraId="261AAAD2" w14:textId="77777777" w:rsidR="00EA5519" w:rsidRPr="00B36841" w:rsidRDefault="00EA5519" w:rsidP="00176B63">
      <w:pPr>
        <w:rPr>
          <w:rFonts w:asciiTheme="majorHAnsi" w:hAnsiTheme="majorHAnsi"/>
          <w:sz w:val="32"/>
          <w:szCs w:val="32"/>
        </w:rPr>
      </w:pPr>
      <w:r w:rsidRPr="00B36841">
        <w:rPr>
          <w:rFonts w:asciiTheme="majorHAnsi" w:hAnsiTheme="majorHAnsi"/>
          <w:sz w:val="32"/>
          <w:szCs w:val="32"/>
        </w:rPr>
        <w:t xml:space="preserve">           Histology of the gallbladder:</w:t>
      </w:r>
    </w:p>
    <w:p w14:paraId="68181241" w14:textId="77777777" w:rsidR="00EA5519" w:rsidRPr="00B36841" w:rsidRDefault="00EA5519" w:rsidP="00176B63">
      <w:pPr>
        <w:pStyle w:val="NormalWeb"/>
        <w:spacing w:before="0" w:beforeAutospacing="0" w:after="0" w:afterAutospacing="0"/>
        <w:rPr>
          <w:rFonts w:asciiTheme="majorHAnsi" w:hAnsiTheme="majorHAnsi"/>
          <w:sz w:val="32"/>
          <w:szCs w:val="32"/>
        </w:rPr>
      </w:pPr>
      <w:r w:rsidRPr="00B36841">
        <w:rPr>
          <w:rFonts w:asciiTheme="majorHAnsi" w:hAnsiTheme="majorHAnsi"/>
          <w:sz w:val="32"/>
          <w:szCs w:val="32"/>
        </w:rPr>
        <w:t xml:space="preserve">Gallbladder mucosa is thrown in folds and is similar </w:t>
      </w:r>
      <w:proofErr w:type="gramStart"/>
      <w:r w:rsidRPr="00B36841">
        <w:rPr>
          <w:rFonts w:asciiTheme="majorHAnsi" w:hAnsiTheme="majorHAnsi"/>
          <w:sz w:val="32"/>
          <w:szCs w:val="32"/>
        </w:rPr>
        <w:t>to  hexagonal</w:t>
      </w:r>
      <w:proofErr w:type="gramEnd"/>
      <w:r w:rsidRPr="00B36841">
        <w:rPr>
          <w:rFonts w:asciiTheme="majorHAnsi" w:hAnsiTheme="majorHAnsi"/>
          <w:sz w:val="32"/>
          <w:szCs w:val="32"/>
        </w:rPr>
        <w:t xml:space="preserve"> shape</w:t>
      </w:r>
      <w:r>
        <w:rPr>
          <w:rFonts w:asciiTheme="majorHAnsi" w:hAnsiTheme="majorHAnsi"/>
          <w:sz w:val="32"/>
          <w:szCs w:val="32"/>
        </w:rPr>
        <w:t xml:space="preserve">s </w:t>
      </w:r>
      <w:r w:rsidRPr="00B36841">
        <w:rPr>
          <w:rFonts w:asciiTheme="majorHAnsi" w:hAnsiTheme="majorHAnsi"/>
          <w:sz w:val="32"/>
          <w:szCs w:val="32"/>
        </w:rPr>
        <w:t xml:space="preserve">or bee hives and has </w:t>
      </w:r>
      <w:proofErr w:type="spellStart"/>
      <w:r w:rsidRPr="00B36841">
        <w:rPr>
          <w:rFonts w:asciiTheme="majorHAnsi" w:hAnsiTheme="majorHAnsi"/>
          <w:sz w:val="32"/>
          <w:szCs w:val="32"/>
        </w:rPr>
        <w:t>rugae</w:t>
      </w:r>
      <w:proofErr w:type="spellEnd"/>
      <w:r w:rsidRPr="00B36841">
        <w:rPr>
          <w:rFonts w:asciiTheme="majorHAnsi" w:hAnsiTheme="majorHAnsi"/>
          <w:sz w:val="32"/>
          <w:szCs w:val="32"/>
        </w:rPr>
        <w:t xml:space="preserve">. </w:t>
      </w:r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The gall bladder is a simple muscular sac</w:t>
      </w:r>
      <w:r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.</w:t>
      </w:r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 The inner surface of the gall bladder is covered by the mucosa which shows a honeycombed appearance and is thrown into </w:t>
      </w:r>
      <w:proofErr w:type="spellStart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nomerous</w:t>
      </w:r>
      <w:proofErr w:type="spellEnd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 folds (</w:t>
      </w:r>
      <w:proofErr w:type="spellStart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rugae</w:t>
      </w:r>
      <w:proofErr w:type="spellEnd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). The </w:t>
      </w:r>
      <w:proofErr w:type="spellStart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sufrace</w:t>
      </w:r>
      <w:proofErr w:type="spellEnd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 is made up of a </w:t>
      </w:r>
      <w:r w:rsidRPr="00B36841">
        <w:rPr>
          <w:rFonts w:asciiTheme="majorHAnsi" w:hAnsiTheme="majorHAnsi" w:cstheme="minorBidi"/>
          <w:b/>
          <w:bCs/>
          <w:color w:val="000000" w:themeColor="text1"/>
          <w:kern w:val="24"/>
          <w:sz w:val="32"/>
          <w:szCs w:val="32"/>
        </w:rPr>
        <w:t>simple columnar epithelium.</w:t>
      </w:r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 The epithelial cells have </w:t>
      </w:r>
      <w:r w:rsidRPr="00B36841">
        <w:rPr>
          <w:rFonts w:asciiTheme="majorHAnsi" w:hAnsiTheme="majorHAnsi" w:cstheme="minorBidi"/>
          <w:b/>
          <w:bCs/>
          <w:color w:val="000000" w:themeColor="text1"/>
          <w:kern w:val="24"/>
          <w:sz w:val="32"/>
          <w:szCs w:val="32"/>
        </w:rPr>
        <w:t>microvilli</w:t>
      </w:r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,</w:t>
      </w:r>
      <w:r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 called brush boarders,</w:t>
      </w:r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 and look like absorptive cells in the intestine. Underneath the epithelium is the </w:t>
      </w:r>
      <w:r w:rsidRPr="00B36841">
        <w:rPr>
          <w:rFonts w:asciiTheme="majorHAnsi" w:hAnsiTheme="majorHAnsi" w:cstheme="minorBidi"/>
          <w:b/>
          <w:bCs/>
          <w:color w:val="000000" w:themeColor="text1"/>
          <w:kern w:val="24"/>
          <w:sz w:val="32"/>
          <w:szCs w:val="32"/>
        </w:rPr>
        <w:t xml:space="preserve">lamina </w:t>
      </w:r>
      <w:proofErr w:type="spellStart"/>
      <w:r w:rsidRPr="00B36841">
        <w:rPr>
          <w:rFonts w:asciiTheme="majorHAnsi" w:hAnsiTheme="majorHAnsi" w:cstheme="minorBidi"/>
          <w:b/>
          <w:bCs/>
          <w:color w:val="000000" w:themeColor="text1"/>
          <w:kern w:val="24"/>
          <w:sz w:val="32"/>
          <w:szCs w:val="32"/>
        </w:rPr>
        <w:t>propria</w:t>
      </w:r>
      <w:proofErr w:type="spellEnd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. The wall of the gall bladder </w:t>
      </w:r>
      <w:r w:rsidRPr="00B36841">
        <w:rPr>
          <w:rFonts w:asciiTheme="majorHAnsi" w:hAnsiTheme="majorHAnsi" w:cstheme="minorBidi"/>
          <w:b/>
          <w:bCs/>
          <w:color w:val="000000" w:themeColor="text1"/>
          <w:kern w:val="24"/>
          <w:sz w:val="32"/>
          <w:szCs w:val="32"/>
        </w:rPr>
        <w:t>does not</w:t>
      </w:r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 have a </w:t>
      </w:r>
      <w:proofErr w:type="spellStart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muscularis</w:t>
      </w:r>
      <w:proofErr w:type="spellEnd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 xml:space="preserve"> mucosae and </w:t>
      </w:r>
      <w:proofErr w:type="spellStart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submucosa</w:t>
      </w:r>
      <w:proofErr w:type="spellEnd"/>
      <w:r w:rsidRPr="00B36841">
        <w:rPr>
          <w:rFonts w:asciiTheme="majorHAnsi" w:hAnsiTheme="majorHAnsi" w:cstheme="minorBidi"/>
          <w:color w:val="000000" w:themeColor="text1"/>
          <w:kern w:val="24"/>
          <w:sz w:val="32"/>
          <w:szCs w:val="32"/>
        </w:rPr>
        <w:t>.</w:t>
      </w:r>
    </w:p>
    <w:p w14:paraId="7E812AE4" w14:textId="2A56821A" w:rsidR="00EA5519" w:rsidRPr="00B36841" w:rsidRDefault="00C1703F" w:rsidP="00176B63">
      <w:pPr>
        <w:rPr>
          <w:rFonts w:asciiTheme="majorHAnsi" w:hAnsiTheme="majorHAnsi"/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0528" behindDoc="0" locked="0" layoutInCell="1" allowOverlap="1" wp14:anchorId="7D220A84" wp14:editId="2DD03FA5">
            <wp:simplePos x="0" y="0"/>
            <wp:positionH relativeFrom="column">
              <wp:posOffset>-268605</wp:posOffset>
            </wp:positionH>
            <wp:positionV relativeFrom="paragraph">
              <wp:posOffset>2025015</wp:posOffset>
            </wp:positionV>
            <wp:extent cx="1847850" cy="24765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519" w:rsidRPr="00B36841">
        <w:rPr>
          <w:rFonts w:asciiTheme="majorHAnsi" w:hAnsiTheme="majorHAnsi"/>
          <w:color w:val="000000" w:themeColor="text1"/>
          <w:kern w:val="24"/>
          <w:sz w:val="32"/>
          <w:szCs w:val="32"/>
        </w:rPr>
        <w:t xml:space="preserve">The </w:t>
      </w:r>
      <w:proofErr w:type="spellStart"/>
      <w:r w:rsidR="00EA5519" w:rsidRPr="00B36841">
        <w:rPr>
          <w:rFonts w:asciiTheme="majorHAnsi" w:hAnsiTheme="majorHAnsi"/>
          <w:b/>
          <w:bCs/>
          <w:color w:val="000000" w:themeColor="text1"/>
          <w:kern w:val="24"/>
          <w:sz w:val="32"/>
          <w:szCs w:val="32"/>
        </w:rPr>
        <w:t>muscularis</w:t>
      </w:r>
      <w:proofErr w:type="spellEnd"/>
      <w:r w:rsidR="00EA5519" w:rsidRPr="00B36841">
        <w:rPr>
          <w:rFonts w:asciiTheme="majorHAnsi" w:hAnsiTheme="majorHAnsi"/>
          <w:b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="00EA5519" w:rsidRPr="00B36841">
        <w:rPr>
          <w:rFonts w:asciiTheme="majorHAnsi" w:hAnsiTheme="majorHAnsi"/>
          <w:b/>
          <w:bCs/>
          <w:color w:val="000000" w:themeColor="text1"/>
          <w:kern w:val="24"/>
          <w:sz w:val="32"/>
          <w:szCs w:val="32"/>
        </w:rPr>
        <w:t>externa</w:t>
      </w:r>
      <w:proofErr w:type="spellEnd"/>
      <w:r w:rsidR="00EA5519" w:rsidRPr="00B36841">
        <w:rPr>
          <w:rFonts w:asciiTheme="majorHAnsi" w:hAnsiTheme="majorHAns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EA5519" w:rsidRPr="00B36841">
        <w:rPr>
          <w:rFonts w:asciiTheme="majorHAnsi" w:hAnsiTheme="majorHAnsi"/>
          <w:color w:val="000000" w:themeColor="text1"/>
          <w:kern w:val="24"/>
          <w:sz w:val="32"/>
          <w:szCs w:val="32"/>
        </w:rPr>
        <w:t xml:space="preserve">(muscle layer) contains bundles of </w:t>
      </w:r>
      <w:r w:rsidR="00EA5519" w:rsidRPr="00B36841">
        <w:rPr>
          <w:rFonts w:asciiTheme="majorHAnsi" w:hAnsiTheme="majorHAnsi"/>
          <w:b/>
          <w:bCs/>
          <w:color w:val="000000" w:themeColor="text1"/>
          <w:kern w:val="24"/>
          <w:sz w:val="32"/>
          <w:szCs w:val="32"/>
        </w:rPr>
        <w:t xml:space="preserve">smooth muscle </w:t>
      </w:r>
      <w:r w:rsidR="00EA5519" w:rsidRPr="00B36841">
        <w:rPr>
          <w:rFonts w:asciiTheme="majorHAnsi" w:hAnsiTheme="majorHAnsi"/>
          <w:color w:val="000000" w:themeColor="text1"/>
          <w:kern w:val="24"/>
          <w:sz w:val="32"/>
          <w:szCs w:val="32"/>
        </w:rPr>
        <w:t>cells</w:t>
      </w:r>
      <w:r w:rsidR="00EA5519">
        <w:rPr>
          <w:rFonts w:asciiTheme="majorHAnsi" w:hAnsiTheme="majorHAnsi"/>
          <w:color w:val="000000" w:themeColor="text1"/>
          <w:kern w:val="24"/>
          <w:sz w:val="32"/>
          <w:szCs w:val="32"/>
        </w:rPr>
        <w:t xml:space="preserve"> (not striated)</w:t>
      </w:r>
      <w:r w:rsidR="00EA5519" w:rsidRPr="00B36841">
        <w:rPr>
          <w:rFonts w:asciiTheme="majorHAnsi" w:hAnsiTheme="majorHAnsi"/>
          <w:color w:val="000000" w:themeColor="text1"/>
          <w:kern w:val="24"/>
          <w:sz w:val="32"/>
          <w:szCs w:val="32"/>
        </w:rPr>
        <w:t xml:space="preserve">, collagen and elastic fibres. On the outside of the gall bladder is the adventitia, it is a thick layer of connective tissue, which contains large blood vessels, nerves and a lymphatic </w:t>
      </w:r>
      <w:proofErr w:type="gramStart"/>
      <w:r w:rsidR="00EA5519" w:rsidRPr="00B36841">
        <w:rPr>
          <w:rFonts w:asciiTheme="majorHAnsi" w:hAnsiTheme="majorHAnsi"/>
          <w:color w:val="000000" w:themeColor="text1"/>
          <w:kern w:val="24"/>
          <w:sz w:val="32"/>
          <w:szCs w:val="32"/>
        </w:rPr>
        <w:lastRenderedPageBreak/>
        <w:t>network</w:t>
      </w:r>
      <w:proofErr w:type="gramEnd"/>
      <w:r w:rsidR="00EA5519" w:rsidRPr="00B36841">
        <w:rPr>
          <w:rFonts w:asciiTheme="majorHAnsi" w:hAnsiTheme="majorHAnsi"/>
          <w:color w:val="000000" w:themeColor="text1"/>
          <w:kern w:val="24"/>
          <w:sz w:val="32"/>
          <w:szCs w:val="32"/>
        </w:rPr>
        <w:t xml:space="preserve">. In the unattached region, there is an outer layer of mesothelium and loose connective tissue </w:t>
      </w:r>
      <w:r w:rsidR="00EA5519" w:rsidRPr="00B36841">
        <w:rPr>
          <w:rFonts w:asciiTheme="majorHAnsi" w:hAnsiTheme="majorHAnsi"/>
          <w:b/>
          <w:bCs/>
          <w:color w:val="000000" w:themeColor="text1"/>
          <w:kern w:val="24"/>
          <w:sz w:val="32"/>
          <w:szCs w:val="32"/>
        </w:rPr>
        <w:t>(the serosa).</w:t>
      </w:r>
    </w:p>
    <w:p w14:paraId="6F94A0B7" w14:textId="2ACFA233" w:rsidR="00053520" w:rsidRPr="007D7B27" w:rsidRDefault="00A9115D" w:rsidP="003B212E">
      <w:pPr>
        <w:rPr>
          <w:sz w:val="32"/>
          <w:szCs w:val="32"/>
        </w:rPr>
      </w:pPr>
      <w:r>
        <w:rPr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735DF68F" wp14:editId="3BC08F49">
            <wp:simplePos x="0" y="0"/>
            <wp:positionH relativeFrom="column">
              <wp:posOffset>2254250</wp:posOffset>
            </wp:positionH>
            <wp:positionV relativeFrom="paragraph">
              <wp:posOffset>0</wp:posOffset>
            </wp:positionV>
            <wp:extent cx="4041775" cy="27952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84E1D" w14:textId="15AD21F3" w:rsidR="00BA4AE6" w:rsidRDefault="00BA4AE6" w:rsidP="003B212E">
      <w:pPr>
        <w:pStyle w:val="ListParagraph"/>
      </w:pPr>
    </w:p>
    <w:p w14:paraId="5D76A0F4" w14:textId="37F2A1FA" w:rsidR="007A70DD" w:rsidRDefault="007A70DD" w:rsidP="00116F35"/>
    <w:p w14:paraId="653812BB" w14:textId="6E1C2C3F" w:rsidR="00B879BA" w:rsidRDefault="008D5611" w:rsidP="00E210DE">
      <w:pPr>
        <w:ind w:left="36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A6D20" wp14:editId="68E23342">
                <wp:simplePos x="0" y="0"/>
                <wp:positionH relativeFrom="column">
                  <wp:posOffset>9939</wp:posOffset>
                </wp:positionH>
                <wp:positionV relativeFrom="paragraph">
                  <wp:posOffset>134261</wp:posOffset>
                </wp:positionV>
                <wp:extent cx="5854148" cy="487017"/>
                <wp:effectExtent l="0" t="0" r="0" b="0"/>
                <wp:wrapNone/>
                <wp:docPr id="4" name="يس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148" cy="487017"/>
                        </a:xfrm>
                        <a:prstGeom prst="mathEqual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FDF6E" id="يساوي 4" o:spid="_x0000_s1026" style="position:absolute;left:0;text-align:left;margin-left:.8pt;margin-top:10.55pt;width:460.95pt;height:3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54148,48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" path="m775967,100326r4302214,l5078181,214872r-4302214,l775967,100326xm775967,272145r4302214,l5078181,386691r-4302214,l775967,272145xe" fillcolor="black [3200]" strokecolor="white [3201]" strokeweight="1.5pt">
                <v:stroke joinstyle="miter"/>
                <v:path arrowok="t" o:connecttype="custom" o:connectlocs="775967,100326;5078181,100326;5078181,214872;775967,214872;775967,100326;775967,272145;5078181,272145;5078181,386691;775967,386691;775967,272145" o:connectangles="0,0,0,0,0,0,0,0,0,0"/>
              </v:shape>
            </w:pict>
          </mc:Fallback>
        </mc:AlternateContent>
      </w:r>
    </w:p>
    <w:p w14:paraId="3395618E" w14:textId="77777777" w:rsidR="008F6D48" w:rsidRDefault="008F6D48" w:rsidP="00A423C6">
      <w:pPr>
        <w:ind w:left="360"/>
      </w:pPr>
    </w:p>
    <w:p w14:paraId="48D5646F" w14:textId="77777777" w:rsidR="008D5611" w:rsidRPr="007877A5" w:rsidRDefault="008D5611" w:rsidP="00A423C6">
      <w:pPr>
        <w:ind w:left="360"/>
        <w:rPr>
          <w:sz w:val="50"/>
          <w:szCs w:val="50"/>
        </w:rPr>
      </w:pPr>
    </w:p>
    <w:p w14:paraId="2E176FD5" w14:textId="6A9C1FCE" w:rsidR="008D5611" w:rsidRPr="007877A5" w:rsidRDefault="008D5611" w:rsidP="00A423C6">
      <w:pPr>
        <w:ind w:left="360"/>
        <w:rPr>
          <w:sz w:val="50"/>
          <w:szCs w:val="50"/>
        </w:rPr>
      </w:pPr>
      <w:r w:rsidRPr="007877A5">
        <w:rPr>
          <w:sz w:val="50"/>
          <w:szCs w:val="50"/>
          <w:highlight w:val="yellow"/>
        </w:rPr>
        <w:t xml:space="preserve">Anatomy of the </w:t>
      </w:r>
      <w:proofErr w:type="gramStart"/>
      <w:r w:rsidRPr="007877A5">
        <w:rPr>
          <w:sz w:val="50"/>
          <w:szCs w:val="50"/>
          <w:highlight w:val="yellow"/>
        </w:rPr>
        <w:t>pancreas :</w:t>
      </w:r>
      <w:proofErr w:type="gramEnd"/>
    </w:p>
    <w:p w14:paraId="3FD6E16A" w14:textId="77777777" w:rsidR="00480B5E" w:rsidRPr="007877A5" w:rsidRDefault="00480B5E" w:rsidP="00480B5E">
      <w:pPr>
        <w:ind w:left="360"/>
        <w:rPr>
          <w:sz w:val="30"/>
          <w:szCs w:val="30"/>
          <w:lang w:val="en-US"/>
        </w:rPr>
      </w:pPr>
      <w:r w:rsidRPr="007877A5">
        <w:rPr>
          <w:b/>
          <w:bCs/>
          <w:sz w:val="30"/>
          <w:szCs w:val="30"/>
          <w:lang w:val="en-US"/>
        </w:rPr>
        <w:t>The Pancreas</w:t>
      </w:r>
    </w:p>
    <w:p w14:paraId="31927168" w14:textId="77777777" w:rsidR="00480B5E" w:rsidRPr="007877A5" w:rsidRDefault="00480B5E" w:rsidP="00480B5E">
      <w:pPr>
        <w:ind w:left="360"/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 xml:space="preserve">Pancreas is a soft lobulated organ located </w:t>
      </w:r>
      <w:proofErr w:type="spellStart"/>
      <w:r w:rsidRPr="007877A5">
        <w:rPr>
          <w:sz w:val="30"/>
          <w:szCs w:val="30"/>
          <w:lang w:val="en-US"/>
        </w:rPr>
        <w:t>retroperitoneally</w:t>
      </w:r>
      <w:proofErr w:type="spellEnd"/>
      <w:r w:rsidRPr="007877A5">
        <w:rPr>
          <w:sz w:val="30"/>
          <w:szCs w:val="30"/>
          <w:lang w:val="en-US"/>
        </w:rPr>
        <w:t xml:space="preserve"> across the posterior abdominal </w:t>
      </w:r>
      <w:proofErr w:type="gramStart"/>
      <w:r w:rsidRPr="007877A5">
        <w:rPr>
          <w:sz w:val="30"/>
          <w:szCs w:val="30"/>
          <w:lang w:val="en-US"/>
        </w:rPr>
        <w:t>wall,</w:t>
      </w:r>
      <w:proofErr w:type="gramEnd"/>
      <w:r w:rsidRPr="007877A5">
        <w:rPr>
          <w:sz w:val="30"/>
          <w:szCs w:val="30"/>
          <w:lang w:val="en-US"/>
        </w:rPr>
        <w:t xml:space="preserve"> it sits behind the stomach across the back of the abdomen.</w:t>
      </w:r>
    </w:p>
    <w:p w14:paraId="5A156AB6" w14:textId="77777777" w:rsidR="00480B5E" w:rsidRPr="007877A5" w:rsidRDefault="00480B5E" w:rsidP="00480B5E">
      <w:pPr>
        <w:ind w:left="360"/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>It is described as an organ having head, neck, body, and tail.</w:t>
      </w:r>
    </w:p>
    <w:p w14:paraId="70B5C31D" w14:textId="080B149E" w:rsidR="00480B5E" w:rsidRPr="007877A5" w:rsidRDefault="00480B5E" w:rsidP="00480B5E">
      <w:pPr>
        <w:ind w:left="360"/>
        <w:rPr>
          <w:sz w:val="30"/>
          <w:szCs w:val="30"/>
          <w:rtl/>
          <w:lang w:val="en-US"/>
        </w:rPr>
      </w:pPr>
      <w:r w:rsidRPr="007877A5">
        <w:rPr>
          <w:sz w:val="30"/>
          <w:szCs w:val="30"/>
          <w:lang w:val="en-US"/>
        </w:rPr>
        <w:t>The head is disc-shaped and lies within the concavity of the duodenum</w:t>
      </w:r>
    </w:p>
    <w:p w14:paraId="476AD6D1" w14:textId="77777777" w:rsidR="00D979DD" w:rsidRDefault="00D979DD" w:rsidP="00480B5E">
      <w:pPr>
        <w:ind w:left="360"/>
        <w:rPr>
          <w:rtl/>
          <w:lang w:val="en-US"/>
        </w:rPr>
      </w:pPr>
    </w:p>
    <w:p w14:paraId="68BFDE86" w14:textId="77777777" w:rsidR="00D979DD" w:rsidRDefault="00D979DD" w:rsidP="00480B5E">
      <w:pPr>
        <w:ind w:left="360"/>
        <w:rPr>
          <w:rtl/>
          <w:lang w:val="en-US"/>
        </w:rPr>
      </w:pPr>
    </w:p>
    <w:p w14:paraId="23C8A947" w14:textId="699DF61D" w:rsidR="00D979DD" w:rsidRPr="00480B5E" w:rsidRDefault="00D979DD" w:rsidP="003471BF">
      <w:pPr>
        <w:ind w:left="360"/>
        <w:rPr>
          <w:lang w:val="en-US"/>
        </w:rPr>
      </w:pPr>
      <w:r w:rsidRPr="00D979DD">
        <w:rPr>
          <w:noProof/>
          <w:lang w:val="en-US" w:eastAsia="en-US"/>
        </w:rPr>
        <w:lastRenderedPageBreak/>
        <w:drawing>
          <wp:inline distT="0" distB="0" distL="0" distR="0" wp14:anchorId="49B4825D" wp14:editId="2BB39F6F">
            <wp:extent cx="2837871" cy="1958009"/>
            <wp:effectExtent l="0" t="0" r="635" b="4445"/>
            <wp:docPr id="2050" name="Picture 2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86" cy="19652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471BF" w:rsidRPr="003471BF">
        <w:rPr>
          <w:noProof/>
          <w:lang w:val="en-US" w:eastAsia="en-US"/>
        </w:rPr>
        <w:t xml:space="preserve"> </w:t>
      </w:r>
      <w:r w:rsidR="003471BF" w:rsidRPr="003471BF">
        <w:rPr>
          <w:noProof/>
          <w:lang w:val="en-US" w:eastAsia="en-US"/>
        </w:rPr>
        <w:drawing>
          <wp:inline distT="0" distB="0" distL="0" distR="0" wp14:anchorId="7AB03C7F" wp14:editId="560DC727">
            <wp:extent cx="3930590" cy="1723293"/>
            <wp:effectExtent l="0" t="0" r="0" b="0"/>
            <wp:docPr id="2052" name="Picture 4" descr="نتيجة بحث الصور عن ‪pancreas anatomy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نتيجة بحث الصور عن ‪pancreas anatomy‬‏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5" r="2412" b="10224"/>
                    <a:stretch/>
                  </pic:blipFill>
                  <pic:spPr bwMode="auto">
                    <a:xfrm>
                      <a:off x="0" y="0"/>
                      <a:ext cx="3930590" cy="17232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328128E" w14:textId="77777777" w:rsidR="008D5611" w:rsidRPr="007877A5" w:rsidRDefault="008D5611" w:rsidP="00A423C6">
      <w:pPr>
        <w:ind w:left="360"/>
        <w:rPr>
          <w:sz w:val="40"/>
          <w:szCs w:val="40"/>
        </w:rPr>
      </w:pPr>
      <w:r w:rsidRPr="007877A5">
        <w:rPr>
          <w:sz w:val="40"/>
          <w:szCs w:val="40"/>
          <w:highlight w:val="yellow"/>
        </w:rPr>
        <w:t xml:space="preserve">Relations of the </w:t>
      </w:r>
      <w:proofErr w:type="gramStart"/>
      <w:r w:rsidRPr="007877A5">
        <w:rPr>
          <w:sz w:val="40"/>
          <w:szCs w:val="40"/>
          <w:highlight w:val="yellow"/>
        </w:rPr>
        <w:t>pancreas :</w:t>
      </w:r>
      <w:proofErr w:type="gramEnd"/>
    </w:p>
    <w:p w14:paraId="41B505F5" w14:textId="77777777" w:rsidR="008D5611" w:rsidRPr="007877A5" w:rsidRDefault="008D5611" w:rsidP="008D5611">
      <w:pPr>
        <w:pStyle w:val="ListParagraph"/>
        <w:numPr>
          <w:ilvl w:val="0"/>
          <w:numId w:val="5"/>
        </w:numPr>
        <w:rPr>
          <w:b/>
          <w:bCs/>
          <w:sz w:val="30"/>
          <w:szCs w:val="30"/>
        </w:rPr>
      </w:pPr>
      <w:r w:rsidRPr="007877A5">
        <w:rPr>
          <w:b/>
          <w:bCs/>
          <w:sz w:val="30"/>
          <w:szCs w:val="30"/>
        </w:rPr>
        <w:t xml:space="preserve">The head </w:t>
      </w:r>
    </w:p>
    <w:p w14:paraId="6473DCC3" w14:textId="743B1237" w:rsidR="00591863" w:rsidRPr="007877A5" w:rsidRDefault="008D5611" w:rsidP="007877A5">
      <w:pPr>
        <w:pStyle w:val="ListParagraph"/>
        <w:numPr>
          <w:ilvl w:val="0"/>
          <w:numId w:val="6"/>
        </w:numPr>
        <w:rPr>
          <w:sz w:val="30"/>
          <w:szCs w:val="30"/>
        </w:rPr>
      </w:pPr>
      <w:r w:rsidRPr="007877A5">
        <w:rPr>
          <w:sz w:val="30"/>
          <w:szCs w:val="30"/>
        </w:rPr>
        <w:t xml:space="preserve">Anterior : attachment of  transverse </w:t>
      </w:r>
      <w:proofErr w:type="spellStart"/>
      <w:r w:rsidRPr="007877A5">
        <w:rPr>
          <w:sz w:val="30"/>
          <w:szCs w:val="30"/>
        </w:rPr>
        <w:t>mesocolon</w:t>
      </w:r>
      <w:proofErr w:type="spellEnd"/>
      <w:r w:rsidRPr="007877A5">
        <w:rPr>
          <w:sz w:val="30"/>
          <w:szCs w:val="30"/>
        </w:rPr>
        <w:t xml:space="preserve"> (extend from the head of the pancreas until the tail ) &amp; transverse colon (under the transverse colon there are coils of small intestine </w:t>
      </w:r>
      <w:r w:rsidR="00480B5E" w:rsidRPr="007877A5">
        <w:rPr>
          <w:sz w:val="30"/>
          <w:szCs w:val="30"/>
        </w:rPr>
        <w:t xml:space="preserve">&amp; above it , </w:t>
      </w:r>
      <w:r w:rsidR="007810D9">
        <w:rPr>
          <w:sz w:val="30"/>
          <w:szCs w:val="30"/>
          <w:lang w:val="en-US"/>
        </w:rPr>
        <w:t xml:space="preserve">is </w:t>
      </w:r>
      <w:r w:rsidR="00480B5E" w:rsidRPr="007877A5">
        <w:rPr>
          <w:sz w:val="30"/>
          <w:szCs w:val="30"/>
        </w:rPr>
        <w:t>the gallbladder )</w:t>
      </w:r>
    </w:p>
    <w:p w14:paraId="4464EFBC" w14:textId="7357A66E" w:rsidR="00480B5E" w:rsidRPr="007877A5" w:rsidRDefault="00480B5E" w:rsidP="00480B5E">
      <w:pPr>
        <w:pStyle w:val="ListParagraph"/>
        <w:numPr>
          <w:ilvl w:val="0"/>
          <w:numId w:val="6"/>
        </w:numPr>
        <w:rPr>
          <w:sz w:val="30"/>
          <w:szCs w:val="30"/>
        </w:rPr>
      </w:pPr>
      <w:r w:rsidRPr="007877A5">
        <w:rPr>
          <w:sz w:val="30"/>
          <w:szCs w:val="30"/>
        </w:rPr>
        <w:t xml:space="preserve">Posterior : common bile duct &amp; </w:t>
      </w:r>
      <w:r w:rsidRPr="007810D9">
        <w:rPr>
          <w:b/>
          <w:bCs/>
          <w:sz w:val="30"/>
          <w:szCs w:val="30"/>
          <w:highlight w:val="yellow"/>
        </w:rPr>
        <w:t>inferior vena cava</w:t>
      </w:r>
      <w:r w:rsidRPr="007810D9">
        <w:rPr>
          <w:rFonts w:hint="cs"/>
          <w:b/>
          <w:bCs/>
          <w:sz w:val="30"/>
          <w:szCs w:val="30"/>
          <w:highlight w:val="yellow"/>
          <w:rtl/>
          <w:lang w:bidi="ar-JO"/>
        </w:rPr>
        <w:t xml:space="preserve"> مهم</w:t>
      </w:r>
      <w:r w:rsidRPr="007877A5">
        <w:rPr>
          <w:rFonts w:hint="cs"/>
          <w:sz w:val="30"/>
          <w:szCs w:val="30"/>
          <w:rtl/>
          <w:lang w:bidi="ar-JO"/>
        </w:rPr>
        <w:t xml:space="preserve"> </w:t>
      </w:r>
      <w:r w:rsidRPr="007877A5">
        <w:rPr>
          <w:sz w:val="30"/>
          <w:szCs w:val="30"/>
        </w:rPr>
        <w:t xml:space="preserve"> </w:t>
      </w:r>
    </w:p>
    <w:p w14:paraId="07A072DD" w14:textId="77777777" w:rsidR="00345B2C" w:rsidRPr="007877A5" w:rsidRDefault="00345B2C" w:rsidP="00345B2C">
      <w:pPr>
        <w:ind w:left="720"/>
        <w:rPr>
          <w:sz w:val="30"/>
          <w:szCs w:val="30"/>
        </w:rPr>
      </w:pPr>
      <w:r w:rsidRPr="007877A5">
        <w:rPr>
          <w:sz w:val="30"/>
          <w:szCs w:val="30"/>
          <w:lang w:val="en-US"/>
        </w:rPr>
        <w:t>##</w:t>
      </w:r>
      <w:r w:rsidRPr="007877A5">
        <w:rPr>
          <w:rFonts w:hAnsi="Calibri"/>
          <w:color w:val="000000" w:themeColor="text1"/>
          <w:kern w:val="24"/>
          <w:sz w:val="30"/>
          <w:szCs w:val="30"/>
          <w:lang w:val="en-US" w:eastAsia="en-US"/>
        </w:rPr>
        <w:t xml:space="preserve"> </w:t>
      </w:r>
      <w:r w:rsidRPr="007877A5">
        <w:rPr>
          <w:sz w:val="30"/>
          <w:szCs w:val="30"/>
        </w:rPr>
        <w:t xml:space="preserve">Part of the </w:t>
      </w:r>
      <w:r w:rsidRPr="007877A5">
        <w:rPr>
          <w:b/>
          <w:bCs/>
          <w:sz w:val="30"/>
          <w:szCs w:val="30"/>
        </w:rPr>
        <w:t>head</w:t>
      </w:r>
      <w:r w:rsidRPr="007877A5">
        <w:rPr>
          <w:sz w:val="30"/>
          <w:szCs w:val="30"/>
        </w:rPr>
        <w:t xml:space="preserve"> extends to the left behind the superior mesenteric </w:t>
      </w:r>
      <w:proofErr w:type="gramStart"/>
      <w:r w:rsidRPr="007877A5">
        <w:rPr>
          <w:sz w:val="30"/>
          <w:szCs w:val="30"/>
        </w:rPr>
        <w:t>vessels(</w:t>
      </w:r>
      <w:proofErr w:type="gramEnd"/>
      <w:r w:rsidRPr="007877A5">
        <w:rPr>
          <w:sz w:val="30"/>
          <w:szCs w:val="30"/>
          <w:lang w:val="en-US"/>
        </w:rPr>
        <w:t>superior mesenteric artery &amp; vein</w:t>
      </w:r>
      <w:r w:rsidRPr="007877A5">
        <w:rPr>
          <w:sz w:val="30"/>
          <w:szCs w:val="30"/>
        </w:rPr>
        <w:t xml:space="preserve">), it is called </w:t>
      </w:r>
      <w:proofErr w:type="spellStart"/>
      <w:r w:rsidRPr="007877A5">
        <w:rPr>
          <w:b/>
          <w:bCs/>
          <w:sz w:val="30"/>
          <w:szCs w:val="30"/>
          <w:highlight w:val="yellow"/>
        </w:rPr>
        <w:t>Uncinate</w:t>
      </w:r>
      <w:proofErr w:type="spellEnd"/>
      <w:r w:rsidRPr="007877A5">
        <w:rPr>
          <w:b/>
          <w:bCs/>
          <w:sz w:val="30"/>
          <w:szCs w:val="30"/>
          <w:highlight w:val="yellow"/>
        </w:rPr>
        <w:t xml:space="preserve"> process.</w:t>
      </w:r>
    </w:p>
    <w:p w14:paraId="5332D219" w14:textId="77777777" w:rsidR="00A423C6" w:rsidRPr="007877A5" w:rsidRDefault="00A423C6" w:rsidP="00A423C6">
      <w:pPr>
        <w:ind w:left="360"/>
        <w:rPr>
          <w:sz w:val="30"/>
          <w:szCs w:val="30"/>
        </w:rPr>
      </w:pPr>
    </w:p>
    <w:p w14:paraId="5CBD6565" w14:textId="1AE94E76" w:rsidR="00A423C6" w:rsidRPr="007877A5" w:rsidRDefault="00480B5E" w:rsidP="00480B5E">
      <w:pPr>
        <w:pStyle w:val="ListParagraph"/>
        <w:numPr>
          <w:ilvl w:val="0"/>
          <w:numId w:val="5"/>
        </w:numPr>
        <w:rPr>
          <w:b/>
          <w:bCs/>
          <w:sz w:val="30"/>
          <w:szCs w:val="30"/>
          <w:lang w:val="en-US"/>
        </w:rPr>
      </w:pPr>
      <w:r w:rsidRPr="007877A5">
        <w:rPr>
          <w:b/>
          <w:bCs/>
          <w:sz w:val="30"/>
          <w:szCs w:val="30"/>
          <w:lang w:val="en-US"/>
        </w:rPr>
        <w:t xml:space="preserve">Neck </w:t>
      </w:r>
    </w:p>
    <w:p w14:paraId="0373D2CC" w14:textId="0DD2F9A1" w:rsidR="00480B5E" w:rsidRPr="007877A5" w:rsidRDefault="00480B5E" w:rsidP="00480B5E">
      <w:pPr>
        <w:pStyle w:val="ListParagraph"/>
        <w:numPr>
          <w:ilvl w:val="0"/>
          <w:numId w:val="6"/>
        </w:numPr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 xml:space="preserve">Anterior : hepatic artery </w:t>
      </w:r>
    </w:p>
    <w:p w14:paraId="2587478E" w14:textId="77777777" w:rsidR="00345B2C" w:rsidRPr="007877A5" w:rsidRDefault="00480B5E" w:rsidP="00480B5E">
      <w:pPr>
        <w:pStyle w:val="ListParagraph"/>
        <w:numPr>
          <w:ilvl w:val="0"/>
          <w:numId w:val="6"/>
        </w:numPr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>Posterior : portal vein</w:t>
      </w:r>
    </w:p>
    <w:p w14:paraId="5488702C" w14:textId="77777777" w:rsidR="00345B2C" w:rsidRPr="007877A5" w:rsidRDefault="00345B2C" w:rsidP="00345B2C">
      <w:pPr>
        <w:pStyle w:val="ListParagraph"/>
        <w:ind w:left="1080"/>
        <w:rPr>
          <w:sz w:val="30"/>
          <w:szCs w:val="30"/>
          <w:lang w:val="en-US"/>
        </w:rPr>
      </w:pPr>
    </w:p>
    <w:p w14:paraId="53A6E523" w14:textId="670879F5" w:rsidR="00480B5E" w:rsidRPr="007877A5" w:rsidRDefault="00480B5E" w:rsidP="00480B5E">
      <w:pPr>
        <w:pStyle w:val="ListParagraph"/>
        <w:numPr>
          <w:ilvl w:val="0"/>
          <w:numId w:val="5"/>
        </w:numPr>
        <w:rPr>
          <w:b/>
          <w:bCs/>
          <w:sz w:val="30"/>
          <w:szCs w:val="30"/>
          <w:lang w:val="en-US"/>
        </w:rPr>
      </w:pPr>
      <w:r w:rsidRPr="007877A5">
        <w:rPr>
          <w:b/>
          <w:bCs/>
          <w:sz w:val="30"/>
          <w:szCs w:val="30"/>
          <w:lang w:val="en-US"/>
        </w:rPr>
        <w:t xml:space="preserve">Body </w:t>
      </w:r>
    </w:p>
    <w:p w14:paraId="4A476699" w14:textId="211C0444" w:rsidR="00026D31" w:rsidRPr="007877A5" w:rsidRDefault="00480B5E" w:rsidP="00480B5E">
      <w:pPr>
        <w:pStyle w:val="ListParagraph"/>
        <w:numPr>
          <w:ilvl w:val="0"/>
          <w:numId w:val="6"/>
        </w:numPr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 xml:space="preserve">Anterior : </w:t>
      </w:r>
      <w:r w:rsidRPr="007877A5">
        <w:rPr>
          <w:sz w:val="30"/>
          <w:szCs w:val="30"/>
        </w:rPr>
        <w:t xml:space="preserve">attachment of  transverse </w:t>
      </w:r>
      <w:proofErr w:type="spellStart"/>
      <w:r w:rsidRPr="007877A5">
        <w:rPr>
          <w:sz w:val="30"/>
          <w:szCs w:val="30"/>
        </w:rPr>
        <w:t>mesocolon</w:t>
      </w:r>
      <w:proofErr w:type="spellEnd"/>
      <w:r w:rsidRPr="007877A5">
        <w:rPr>
          <w:sz w:val="30"/>
          <w:szCs w:val="30"/>
        </w:rPr>
        <w:t xml:space="preserve"> , transverse colon &amp; the lesser sac (anterior to the </w:t>
      </w:r>
      <w:proofErr w:type="spellStart"/>
      <w:r w:rsidRPr="007877A5">
        <w:rPr>
          <w:sz w:val="30"/>
          <w:szCs w:val="30"/>
        </w:rPr>
        <w:t>lesse</w:t>
      </w:r>
      <w:proofErr w:type="spellEnd"/>
      <w:r w:rsidRPr="007877A5">
        <w:rPr>
          <w:sz w:val="30"/>
          <w:szCs w:val="30"/>
        </w:rPr>
        <w:t xml:space="preserve"> sac : stomach)</w:t>
      </w:r>
    </w:p>
    <w:p w14:paraId="4ADC60DF" w14:textId="404A16A8" w:rsidR="00480B5E" w:rsidRPr="007877A5" w:rsidRDefault="00480B5E" w:rsidP="00480B5E">
      <w:pPr>
        <w:pStyle w:val="ListParagraph"/>
        <w:numPr>
          <w:ilvl w:val="0"/>
          <w:numId w:val="6"/>
        </w:numPr>
        <w:rPr>
          <w:sz w:val="30"/>
          <w:szCs w:val="30"/>
          <w:lang w:val="en-US"/>
        </w:rPr>
      </w:pPr>
      <w:r w:rsidRPr="007877A5">
        <w:rPr>
          <w:sz w:val="30"/>
          <w:szCs w:val="30"/>
        </w:rPr>
        <w:lastRenderedPageBreak/>
        <w:t xml:space="preserve">Posterior : aorta , splenic artery &amp; vein , Left renal vein , left kidney &amp; suprarenal gland </w:t>
      </w:r>
    </w:p>
    <w:p w14:paraId="617B81DB" w14:textId="77777777" w:rsidR="00345B2C" w:rsidRPr="007877A5" w:rsidRDefault="00345B2C" w:rsidP="00345B2C">
      <w:pPr>
        <w:pStyle w:val="ListParagraph"/>
        <w:ind w:left="1080"/>
        <w:rPr>
          <w:sz w:val="30"/>
          <w:szCs w:val="30"/>
        </w:rPr>
      </w:pPr>
    </w:p>
    <w:p w14:paraId="528A4FF9" w14:textId="06713C9D" w:rsidR="00345B2C" w:rsidRPr="007877A5" w:rsidRDefault="00345B2C" w:rsidP="00345B2C">
      <w:pPr>
        <w:pStyle w:val="ListParagraph"/>
        <w:numPr>
          <w:ilvl w:val="0"/>
          <w:numId w:val="5"/>
        </w:numPr>
        <w:rPr>
          <w:b/>
          <w:bCs/>
          <w:sz w:val="30"/>
          <w:szCs w:val="30"/>
          <w:lang w:val="en-US"/>
        </w:rPr>
      </w:pPr>
      <w:r w:rsidRPr="007877A5">
        <w:rPr>
          <w:sz w:val="30"/>
          <w:szCs w:val="30"/>
        </w:rPr>
        <w:t xml:space="preserve"> </w:t>
      </w:r>
      <w:r w:rsidRPr="007877A5">
        <w:rPr>
          <w:b/>
          <w:bCs/>
          <w:sz w:val="30"/>
          <w:szCs w:val="30"/>
          <w:lang w:val="en-US"/>
        </w:rPr>
        <w:t xml:space="preserve">The body extends to the left side and ends as a tail near the </w:t>
      </w:r>
      <w:proofErr w:type="spellStart"/>
      <w:r w:rsidRPr="007877A5">
        <w:rPr>
          <w:b/>
          <w:bCs/>
          <w:sz w:val="30"/>
          <w:szCs w:val="30"/>
          <w:lang w:val="en-US"/>
        </w:rPr>
        <w:t>hilus</w:t>
      </w:r>
      <w:proofErr w:type="spellEnd"/>
      <w:r w:rsidRPr="007877A5">
        <w:rPr>
          <w:b/>
          <w:bCs/>
          <w:sz w:val="30"/>
          <w:szCs w:val="30"/>
          <w:lang w:val="en-US"/>
        </w:rPr>
        <w:t xml:space="preserve"> of the spleen.</w:t>
      </w:r>
    </w:p>
    <w:p w14:paraId="1F2AD67B" w14:textId="77777777" w:rsidR="00345B2C" w:rsidRPr="007877A5" w:rsidRDefault="00345B2C" w:rsidP="00345B2C">
      <w:pPr>
        <w:pStyle w:val="ListParagraph"/>
        <w:ind w:left="1080"/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 xml:space="preserve"> </w:t>
      </w:r>
    </w:p>
    <w:p w14:paraId="5A31A060" w14:textId="5722280D" w:rsidR="00345B2C" w:rsidRPr="007877A5" w:rsidRDefault="00345B2C" w:rsidP="00345B2C">
      <w:pPr>
        <w:pStyle w:val="ListParagraph"/>
        <w:ind w:left="1080"/>
        <w:rPr>
          <w:sz w:val="30"/>
          <w:szCs w:val="30"/>
          <w:highlight w:val="yellow"/>
          <w:lang w:val="en-US"/>
        </w:rPr>
      </w:pPr>
      <w:r w:rsidRPr="007877A5">
        <w:rPr>
          <w:sz w:val="30"/>
          <w:szCs w:val="30"/>
          <w:lang w:val="en-US"/>
        </w:rPr>
        <w:t xml:space="preserve">Between the spleen and the kidney </w:t>
      </w:r>
      <w:r w:rsidRPr="007877A5">
        <w:rPr>
          <w:sz w:val="30"/>
          <w:szCs w:val="30"/>
          <w:lang w:val="en-US"/>
        </w:rPr>
        <w:sym w:font="Wingdings" w:char="F0E8"/>
      </w:r>
      <w:r w:rsidRPr="007877A5">
        <w:rPr>
          <w:sz w:val="30"/>
          <w:szCs w:val="30"/>
          <w:lang w:val="en-US"/>
        </w:rPr>
        <w:t xml:space="preserve"> </w:t>
      </w:r>
      <w:r w:rsidRPr="007877A5">
        <w:rPr>
          <w:sz w:val="30"/>
          <w:szCs w:val="30"/>
          <w:highlight w:val="yellow"/>
          <w:lang w:val="en-US"/>
        </w:rPr>
        <w:t xml:space="preserve">Lienorenal </w:t>
      </w:r>
      <w:proofErr w:type="gramStart"/>
      <w:r w:rsidRPr="007877A5">
        <w:rPr>
          <w:sz w:val="30"/>
          <w:szCs w:val="30"/>
          <w:highlight w:val="yellow"/>
          <w:lang w:val="en-US"/>
        </w:rPr>
        <w:t>ligament :</w:t>
      </w:r>
      <w:proofErr w:type="gramEnd"/>
      <w:r w:rsidRPr="007877A5">
        <w:rPr>
          <w:sz w:val="30"/>
          <w:szCs w:val="30"/>
          <w:highlight w:val="yellow"/>
          <w:lang w:val="en-US"/>
        </w:rPr>
        <w:t xml:space="preserve"> a ligament that contain : </w:t>
      </w:r>
    </w:p>
    <w:p w14:paraId="1D0B5755" w14:textId="47D7D99B" w:rsidR="00345B2C" w:rsidRPr="007877A5" w:rsidRDefault="00345B2C" w:rsidP="00345B2C">
      <w:pPr>
        <w:pStyle w:val="ListParagraph"/>
        <w:numPr>
          <w:ilvl w:val="0"/>
          <w:numId w:val="7"/>
        </w:numPr>
        <w:rPr>
          <w:sz w:val="30"/>
          <w:szCs w:val="30"/>
          <w:highlight w:val="yellow"/>
          <w:lang w:val="en-US"/>
        </w:rPr>
      </w:pPr>
      <w:r w:rsidRPr="007877A5">
        <w:rPr>
          <w:sz w:val="30"/>
          <w:szCs w:val="30"/>
          <w:highlight w:val="yellow"/>
          <w:lang w:val="en-US"/>
        </w:rPr>
        <w:t xml:space="preserve">Tail of the pancreas </w:t>
      </w:r>
    </w:p>
    <w:p w14:paraId="0D0B0A38" w14:textId="77777777" w:rsidR="00D979DD" w:rsidRPr="007877A5" w:rsidRDefault="00345B2C" w:rsidP="00345B2C">
      <w:pPr>
        <w:pStyle w:val="ListParagraph"/>
        <w:numPr>
          <w:ilvl w:val="0"/>
          <w:numId w:val="7"/>
        </w:numPr>
        <w:rPr>
          <w:sz w:val="30"/>
          <w:szCs w:val="30"/>
          <w:highlight w:val="yellow"/>
          <w:lang w:val="en-US"/>
        </w:rPr>
      </w:pPr>
      <w:r w:rsidRPr="007877A5">
        <w:rPr>
          <w:sz w:val="30"/>
          <w:szCs w:val="30"/>
          <w:highlight w:val="yellow"/>
          <w:lang w:val="en-US"/>
        </w:rPr>
        <w:t>Splenic artery &amp; vein</w:t>
      </w:r>
    </w:p>
    <w:p w14:paraId="404590FC" w14:textId="68F1584D" w:rsidR="00345B2C" w:rsidRPr="00D979DD" w:rsidRDefault="00A271FB" w:rsidP="00D979DD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D5724B" wp14:editId="1315A632">
                <wp:simplePos x="0" y="0"/>
                <wp:positionH relativeFrom="column">
                  <wp:posOffset>3238500</wp:posOffset>
                </wp:positionH>
                <wp:positionV relativeFrom="paragraph">
                  <wp:posOffset>1913255</wp:posOffset>
                </wp:positionV>
                <wp:extent cx="171450" cy="790575"/>
                <wp:effectExtent l="0" t="0" r="19050" b="28575"/>
                <wp:wrapNone/>
                <wp:docPr id="14" name="Right Bracke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90575"/>
                        </a:xfrm>
                        <a:prstGeom prst="rightBracket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E36142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14" o:spid="_x0000_s1026" type="#_x0000_t86" style="position:absolute;left:0;text-align:left;margin-left:255pt;margin-top:150.65pt;width:13.5pt;height:6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" adj="390" strokecolor="black [3200]" strokeweight="1.5pt">
                <v:stroke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04842" wp14:editId="5A1D36B1">
                <wp:simplePos x="0" y="0"/>
                <wp:positionH relativeFrom="column">
                  <wp:posOffset>419100</wp:posOffset>
                </wp:positionH>
                <wp:positionV relativeFrom="paragraph">
                  <wp:posOffset>3351530</wp:posOffset>
                </wp:positionV>
                <wp:extent cx="790575" cy="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83B59D" id="Straight Connector 13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pt,263.9pt" to="95.25pt,2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0ACB5" wp14:editId="409586D5">
                <wp:simplePos x="0" y="0"/>
                <wp:positionH relativeFrom="column">
                  <wp:posOffset>419099</wp:posOffset>
                </wp:positionH>
                <wp:positionV relativeFrom="paragraph">
                  <wp:posOffset>3189605</wp:posOffset>
                </wp:positionV>
                <wp:extent cx="2657475" cy="952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FD2A04" id="Straight Connector 12" o:spid="_x0000_s1026" style="position:absolute;left:0;text-align:lef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pt,251.15pt" to="242.25pt,2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3471B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7B778" wp14:editId="01D64A64">
                <wp:simplePos x="0" y="0"/>
                <wp:positionH relativeFrom="column">
                  <wp:posOffset>3819525</wp:posOffset>
                </wp:positionH>
                <wp:positionV relativeFrom="paragraph">
                  <wp:posOffset>1360805</wp:posOffset>
                </wp:positionV>
                <wp:extent cx="785192" cy="1924050"/>
                <wp:effectExtent l="0" t="0" r="15240" b="1905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192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28691" w14:textId="18E4BAAF" w:rsidR="003471BF" w:rsidRPr="003471BF" w:rsidRDefault="003471BF" w:rsidP="003471B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Extra figure \\ note:  the </w:t>
                            </w:r>
                            <w:proofErr w:type="gramStart"/>
                            <w:r w:rsidRPr="007877A5">
                              <w:rPr>
                                <w:b/>
                                <w:bCs/>
                                <w:lang w:val="en-US"/>
                              </w:rPr>
                              <w:t>doctor  talked</w:t>
                            </w:r>
                            <w:proofErr w:type="gramEnd"/>
                            <w:r w:rsidRPr="007877A5">
                              <w:rPr>
                                <w:b/>
                                <w:bCs/>
                                <w:lang w:val="en-US"/>
                              </w:rPr>
                              <w:t xml:space="preserve"> just  about </w:t>
                            </w:r>
                            <w:r w:rsidRPr="007877A5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lienorenal ligament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7B778" id="مربع نص 8" o:spid="_x0000_s1027" type="#_x0000_t202" style="position:absolute;margin-left:300.75pt;margin-top:107.15pt;width:61.85pt;height:15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" fillcolor="white [3201]" strokeweight=".5pt">
                <v:textbox>
                  <w:txbxContent>
                    <w:p w14:paraId="6F728691" w14:textId="18E4BAAF" w:rsidR="003471BF" w:rsidRPr="003471BF" w:rsidRDefault="003471BF" w:rsidP="003471B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Extra figure \\ note:  the </w:t>
                      </w:r>
                      <w:r w:rsidRPr="007877A5">
                        <w:rPr>
                          <w:b/>
                          <w:bCs/>
                          <w:lang w:val="en-US"/>
                        </w:rPr>
                        <w:t xml:space="preserve">doctor  talked just  about </w:t>
                      </w:r>
                      <w:r w:rsidRPr="007877A5">
                        <w:rPr>
                          <w:b/>
                          <w:bCs/>
                          <w:u w:val="single"/>
                          <w:lang w:val="en-US"/>
                        </w:rPr>
                        <w:t>lienorenal ligament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79DD">
        <w:rPr>
          <w:noProof/>
          <w:lang w:val="en-US" w:eastAsia="en-US"/>
        </w:rPr>
        <w:drawing>
          <wp:inline distT="0" distB="0" distL="0" distR="0" wp14:anchorId="4955E48A" wp14:editId="020DE45B">
            <wp:extent cx="3578087" cy="3807084"/>
            <wp:effectExtent l="0" t="0" r="3810" b="317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zzzz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332" cy="380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B2C" w:rsidRPr="00D979DD">
        <w:rPr>
          <w:lang w:val="en-US"/>
        </w:rPr>
        <w:t xml:space="preserve"> </w:t>
      </w:r>
    </w:p>
    <w:p w14:paraId="1C499837" w14:textId="2D942A95" w:rsidR="00D979DD" w:rsidRDefault="00D979DD" w:rsidP="00D979DD">
      <w:pPr>
        <w:rPr>
          <w:rtl/>
          <w:lang w:val="en-US" w:bidi="ar-JO"/>
        </w:rPr>
      </w:pPr>
      <w:r w:rsidRPr="00D979DD">
        <w:rPr>
          <w:noProof/>
          <w:lang w:val="en-US" w:eastAsia="en-US"/>
        </w:rPr>
        <w:lastRenderedPageBreak/>
        <w:drawing>
          <wp:inline distT="0" distB="0" distL="0" distR="0" wp14:anchorId="2832543F" wp14:editId="130CF8F2">
            <wp:extent cx="3657600" cy="2345970"/>
            <wp:effectExtent l="0" t="0" r="0" b="0"/>
            <wp:docPr id="2054" name="Picture 6" descr="نتيجة بحث الصور عن ‪pancreas anatomy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نتيجة بحث الصور عن ‪pancreas anatomy‬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" t="-1115" r="46174" b="-319"/>
                    <a:stretch/>
                  </pic:blipFill>
                  <pic:spPr bwMode="auto">
                    <a:xfrm>
                      <a:off x="0" y="0"/>
                      <a:ext cx="3668707" cy="23530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D5AC395" w14:textId="77685535" w:rsidR="00D979DD" w:rsidRPr="00D979DD" w:rsidRDefault="00D979DD" w:rsidP="00D979DD">
      <w:pPr>
        <w:rPr>
          <w:rtl/>
          <w:lang w:val="en-US" w:bidi="ar-JO"/>
        </w:rPr>
      </w:pPr>
    </w:p>
    <w:p w14:paraId="05439F93" w14:textId="77777777" w:rsidR="00345B2C" w:rsidRDefault="00345B2C" w:rsidP="00345B2C">
      <w:pPr>
        <w:rPr>
          <w:lang w:val="en-US"/>
        </w:rPr>
      </w:pPr>
    </w:p>
    <w:p w14:paraId="0EC3C667" w14:textId="07039204" w:rsidR="00345B2C" w:rsidRPr="007877A5" w:rsidRDefault="00345B2C" w:rsidP="00345B2C">
      <w:pPr>
        <w:rPr>
          <w:sz w:val="40"/>
          <w:szCs w:val="40"/>
          <w:lang w:val="en-US"/>
        </w:rPr>
      </w:pPr>
      <w:r w:rsidRPr="007877A5">
        <w:rPr>
          <w:sz w:val="40"/>
          <w:szCs w:val="40"/>
          <w:highlight w:val="yellow"/>
          <w:lang w:val="en-US"/>
        </w:rPr>
        <w:t xml:space="preserve">Blood </w:t>
      </w:r>
      <w:proofErr w:type="gramStart"/>
      <w:r w:rsidRPr="007877A5">
        <w:rPr>
          <w:sz w:val="40"/>
          <w:szCs w:val="40"/>
          <w:highlight w:val="yellow"/>
          <w:lang w:val="en-US"/>
        </w:rPr>
        <w:t>supply :</w:t>
      </w:r>
      <w:proofErr w:type="gramEnd"/>
      <w:r w:rsidRPr="007877A5">
        <w:rPr>
          <w:sz w:val="40"/>
          <w:szCs w:val="40"/>
          <w:lang w:val="en-US"/>
        </w:rPr>
        <w:t xml:space="preserve"> </w:t>
      </w:r>
    </w:p>
    <w:p w14:paraId="7F7001D7" w14:textId="6F26281C" w:rsidR="00345B2C" w:rsidRPr="007877A5" w:rsidRDefault="00345B2C" w:rsidP="00345B2C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>Splenic artery</w:t>
      </w:r>
    </w:p>
    <w:p w14:paraId="42E7447D" w14:textId="77777777" w:rsidR="00345B2C" w:rsidRPr="007877A5" w:rsidRDefault="00345B2C" w:rsidP="00345B2C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>Sup. &amp; inf. pancreaticoduodenal artery</w:t>
      </w:r>
    </w:p>
    <w:p w14:paraId="05BFF567" w14:textId="28EEEFA6" w:rsidR="00345B2C" w:rsidRPr="007877A5" w:rsidRDefault="00345B2C" w:rsidP="00345B2C">
      <w:pPr>
        <w:pStyle w:val="ListParagraph"/>
        <w:ind w:left="1440"/>
        <w:rPr>
          <w:sz w:val="30"/>
          <w:szCs w:val="30"/>
          <w:lang w:val="en-US"/>
        </w:rPr>
      </w:pPr>
    </w:p>
    <w:p w14:paraId="2EB4B546" w14:textId="4976574E" w:rsidR="00345B2C" w:rsidRPr="007877A5" w:rsidRDefault="00345B2C" w:rsidP="00345B2C">
      <w:pPr>
        <w:rPr>
          <w:sz w:val="40"/>
          <w:szCs w:val="40"/>
          <w:lang w:val="en-US"/>
        </w:rPr>
      </w:pPr>
      <w:r w:rsidRPr="007877A5">
        <w:rPr>
          <w:sz w:val="40"/>
          <w:szCs w:val="40"/>
          <w:highlight w:val="yellow"/>
          <w:lang w:val="en-US"/>
        </w:rPr>
        <w:t xml:space="preserve">Venous </w:t>
      </w:r>
      <w:proofErr w:type="gramStart"/>
      <w:r w:rsidRPr="007877A5">
        <w:rPr>
          <w:sz w:val="40"/>
          <w:szCs w:val="40"/>
          <w:highlight w:val="yellow"/>
          <w:lang w:val="en-US"/>
        </w:rPr>
        <w:t>drainage :</w:t>
      </w:r>
      <w:proofErr w:type="gramEnd"/>
    </w:p>
    <w:p w14:paraId="1EB5C330" w14:textId="2CDD61B7" w:rsidR="00345B2C" w:rsidRPr="007877A5" w:rsidRDefault="00345B2C" w:rsidP="00345B2C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345B2C">
        <w:rPr>
          <w:lang w:val="en-US"/>
        </w:rPr>
        <w:t xml:space="preserve"> </w:t>
      </w:r>
      <w:r w:rsidRPr="007877A5">
        <w:rPr>
          <w:sz w:val="30"/>
          <w:szCs w:val="30"/>
          <w:lang w:val="en-US"/>
        </w:rPr>
        <w:t>Splenic vein</w:t>
      </w:r>
    </w:p>
    <w:p w14:paraId="3E0DC56E" w14:textId="73D9F5C1" w:rsidR="00345B2C" w:rsidRPr="007877A5" w:rsidRDefault="00345B2C" w:rsidP="00345B2C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7877A5">
        <w:rPr>
          <w:sz w:val="30"/>
          <w:szCs w:val="30"/>
          <w:lang w:val="en-US"/>
        </w:rPr>
        <w:t xml:space="preserve">Sup. &amp; inf. pancreaticoduodenal vein </w:t>
      </w:r>
    </w:p>
    <w:p w14:paraId="5C001E21" w14:textId="77777777" w:rsidR="00345B2C" w:rsidRPr="007877A5" w:rsidRDefault="00345B2C" w:rsidP="00345B2C">
      <w:pPr>
        <w:pStyle w:val="ListParagraph"/>
        <w:ind w:left="1440"/>
        <w:rPr>
          <w:sz w:val="30"/>
          <w:szCs w:val="30"/>
          <w:lang w:val="en-US"/>
        </w:rPr>
      </w:pPr>
    </w:p>
    <w:p w14:paraId="0B90CD2E" w14:textId="40CDAB1F" w:rsidR="00345B2C" w:rsidRPr="007877A5" w:rsidRDefault="00345B2C" w:rsidP="00345B2C">
      <w:pPr>
        <w:pStyle w:val="ListParagraph"/>
        <w:ind w:left="1440"/>
        <w:rPr>
          <w:sz w:val="30"/>
          <w:szCs w:val="30"/>
          <w:u w:val="single"/>
          <w:lang w:val="en-US"/>
        </w:rPr>
      </w:pPr>
      <w:r w:rsidRPr="007877A5">
        <w:rPr>
          <w:sz w:val="30"/>
          <w:szCs w:val="30"/>
          <w:u w:val="single"/>
          <w:lang w:val="en-US"/>
        </w:rPr>
        <w:t xml:space="preserve">These veins drain to portal circulation </w:t>
      </w:r>
    </w:p>
    <w:p w14:paraId="62964030" w14:textId="1F908464" w:rsidR="003471BF" w:rsidRDefault="007877A5" w:rsidP="003471BF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33B471" wp14:editId="2B8A1AE1">
                <wp:simplePos x="0" y="0"/>
                <wp:positionH relativeFrom="column">
                  <wp:posOffset>4552950</wp:posOffset>
                </wp:positionH>
                <wp:positionV relativeFrom="paragraph">
                  <wp:posOffset>874395</wp:posOffset>
                </wp:positionV>
                <wp:extent cx="885825" cy="6762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FEBA3" w14:textId="086E17A6" w:rsidR="007877A5" w:rsidRPr="007877A5" w:rsidRDefault="007877A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Extra figure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33B471" id="Text Box 10" o:spid="_x0000_s1028" type="#_x0000_t202" style="position:absolute;margin-left:358.5pt;margin-top:68.85pt;width:69.75pt;height:53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" fillcolor="white [3201]" strokeweight=".5pt">
                <v:textbox>
                  <w:txbxContent>
                    <w:p w14:paraId="541FEBA3" w14:textId="086E17A6" w:rsidR="007877A5" w:rsidRPr="007877A5" w:rsidRDefault="007877A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Extra figure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425B6247" wp14:editId="02B85A4A">
            <wp:extent cx="4076700" cy="258395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aaaaaa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252" cy="259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0FE6" w14:textId="77777777" w:rsidR="007810D9" w:rsidRDefault="007810D9" w:rsidP="003471BF">
      <w:pPr>
        <w:rPr>
          <w:lang w:val="en-US"/>
        </w:rPr>
      </w:pPr>
    </w:p>
    <w:p w14:paraId="1D92F045" w14:textId="491B2219" w:rsidR="003471BF" w:rsidRPr="007810D9" w:rsidRDefault="003471BF" w:rsidP="007810D9">
      <w:pPr>
        <w:rPr>
          <w:sz w:val="30"/>
          <w:szCs w:val="30"/>
          <w:lang w:val="en-US"/>
        </w:rPr>
      </w:pPr>
      <w:r w:rsidRPr="007810D9">
        <w:rPr>
          <w:sz w:val="30"/>
          <w:szCs w:val="30"/>
          <w:lang w:val="en-US"/>
        </w:rPr>
        <w:lastRenderedPageBreak/>
        <w:t>In order to make it easy to memorize</w:t>
      </w:r>
      <w:r w:rsidR="00D72458" w:rsidRPr="007810D9">
        <w:rPr>
          <w:sz w:val="30"/>
          <w:szCs w:val="30"/>
          <w:lang w:val="en-US"/>
        </w:rPr>
        <w:t xml:space="preserve"> </w:t>
      </w:r>
      <w:proofErr w:type="gramStart"/>
      <w:r w:rsidR="00D72458" w:rsidRPr="007810D9">
        <w:rPr>
          <w:sz w:val="30"/>
          <w:szCs w:val="30"/>
          <w:lang w:val="en-US"/>
        </w:rPr>
        <w:t xml:space="preserve">relations </w:t>
      </w:r>
      <w:r w:rsidRPr="007810D9">
        <w:rPr>
          <w:sz w:val="30"/>
          <w:szCs w:val="30"/>
          <w:lang w:val="en-US"/>
        </w:rPr>
        <w:t xml:space="preserve"> ,</w:t>
      </w:r>
      <w:proofErr w:type="gramEnd"/>
      <w:r w:rsidRPr="007810D9">
        <w:rPr>
          <w:sz w:val="30"/>
          <w:szCs w:val="30"/>
          <w:lang w:val="en-US"/>
        </w:rPr>
        <w:t xml:space="preserve"> the doctor dr</w:t>
      </w:r>
      <w:r w:rsidR="007810D9" w:rsidRPr="007810D9">
        <w:rPr>
          <w:sz w:val="30"/>
          <w:szCs w:val="30"/>
          <w:lang w:val="en-US"/>
        </w:rPr>
        <w:t>e</w:t>
      </w:r>
      <w:r w:rsidRPr="007810D9">
        <w:rPr>
          <w:sz w:val="30"/>
          <w:szCs w:val="30"/>
          <w:lang w:val="en-US"/>
        </w:rPr>
        <w:t>w this picture :</w:t>
      </w:r>
    </w:p>
    <w:p w14:paraId="1DF60217" w14:textId="7CCE4BE5" w:rsidR="003471BF" w:rsidRPr="007810D9" w:rsidRDefault="003471BF" w:rsidP="007810D9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7810D9">
        <w:rPr>
          <w:sz w:val="30"/>
          <w:szCs w:val="30"/>
          <w:lang w:val="en-US"/>
        </w:rPr>
        <w:t xml:space="preserve">Pillow </w:t>
      </w:r>
      <w:r w:rsidRPr="007810D9">
        <w:rPr>
          <w:sz w:val="30"/>
          <w:szCs w:val="30"/>
          <w:lang w:val="en-US"/>
        </w:rPr>
        <w:sym w:font="Wingdings" w:char="F0E8"/>
      </w:r>
      <w:r w:rsidRPr="007810D9">
        <w:rPr>
          <w:sz w:val="30"/>
          <w:szCs w:val="30"/>
          <w:lang w:val="en-US"/>
        </w:rPr>
        <w:t xml:space="preserve"> inferior vena cava ( and the head of the baby = the head of pancreas)</w:t>
      </w:r>
    </w:p>
    <w:p w14:paraId="581AF67B" w14:textId="2E22DAE2" w:rsidR="003471BF" w:rsidRPr="007810D9" w:rsidRDefault="003471BF" w:rsidP="007810D9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7810D9">
        <w:rPr>
          <w:sz w:val="30"/>
          <w:szCs w:val="30"/>
          <w:lang w:val="en-US"/>
        </w:rPr>
        <w:t xml:space="preserve">Arm of the mother </w:t>
      </w:r>
      <w:r w:rsidRPr="007810D9">
        <w:rPr>
          <w:sz w:val="30"/>
          <w:szCs w:val="30"/>
          <w:lang w:val="en-US"/>
        </w:rPr>
        <w:sym w:font="Wingdings" w:char="F0E8"/>
      </w:r>
      <w:r w:rsidRPr="007810D9">
        <w:rPr>
          <w:sz w:val="30"/>
          <w:szCs w:val="30"/>
          <w:lang w:val="en-US"/>
        </w:rPr>
        <w:t xml:space="preserve"> portal vein ( and the neck of the baby = the neck of  pancreas )</w:t>
      </w:r>
    </w:p>
    <w:p w14:paraId="3B756FD2" w14:textId="3EAC0914" w:rsidR="003471BF" w:rsidRPr="007810D9" w:rsidRDefault="003471BF" w:rsidP="007810D9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7810D9">
        <w:rPr>
          <w:sz w:val="30"/>
          <w:szCs w:val="30"/>
          <w:lang w:val="en-US"/>
        </w:rPr>
        <w:t>The bed</w:t>
      </w:r>
      <w:r w:rsidR="007810D9">
        <w:rPr>
          <w:sz w:val="30"/>
          <w:szCs w:val="30"/>
          <w:lang w:val="en-US"/>
        </w:rPr>
        <w:t xml:space="preserve"> (not sure)</w:t>
      </w:r>
      <w:r w:rsidRPr="007810D9">
        <w:rPr>
          <w:sz w:val="30"/>
          <w:szCs w:val="30"/>
          <w:lang w:val="en-US"/>
        </w:rPr>
        <w:t xml:space="preserve"> </w:t>
      </w:r>
      <w:r w:rsidRPr="007810D9">
        <w:rPr>
          <w:sz w:val="30"/>
          <w:szCs w:val="30"/>
          <w:lang w:val="en-US"/>
        </w:rPr>
        <w:sym w:font="Wingdings" w:char="F0E8"/>
      </w:r>
      <w:r w:rsidRPr="007810D9">
        <w:rPr>
          <w:sz w:val="30"/>
          <w:szCs w:val="30"/>
          <w:lang w:val="en-US"/>
        </w:rPr>
        <w:t xml:space="preserve"> splenic artery and vein , left renal vein ( the body of the baby = body of pancreas)</w:t>
      </w:r>
      <w:r w:rsidR="007810D9">
        <w:rPr>
          <w:sz w:val="30"/>
          <w:szCs w:val="30"/>
          <w:lang w:val="en-US"/>
        </w:rPr>
        <w:t>//</w:t>
      </w:r>
    </w:p>
    <w:p w14:paraId="54A6DE4C" w14:textId="3AEB8A85" w:rsidR="003471BF" w:rsidRPr="007810D9" w:rsidRDefault="00D72458" w:rsidP="007810D9">
      <w:pPr>
        <w:pStyle w:val="ListParagraph"/>
        <w:numPr>
          <w:ilvl w:val="0"/>
          <w:numId w:val="7"/>
        </w:numPr>
        <w:rPr>
          <w:sz w:val="30"/>
          <w:szCs w:val="30"/>
          <w:lang w:val="en-US"/>
        </w:rPr>
      </w:pPr>
      <w:r w:rsidRPr="007810D9">
        <w:rPr>
          <w:sz w:val="30"/>
          <w:szCs w:val="30"/>
          <w:lang w:val="en-US"/>
        </w:rPr>
        <w:t xml:space="preserve">Umbilicus of mother </w:t>
      </w:r>
      <w:r w:rsidRPr="007810D9">
        <w:rPr>
          <w:sz w:val="30"/>
          <w:szCs w:val="30"/>
          <w:lang w:val="en-US"/>
        </w:rPr>
        <w:sym w:font="Wingdings" w:char="F0E8"/>
      </w:r>
      <w:r w:rsidRPr="007810D9">
        <w:rPr>
          <w:sz w:val="30"/>
          <w:szCs w:val="30"/>
          <w:lang w:val="en-US"/>
        </w:rPr>
        <w:t xml:space="preserve"> h</w:t>
      </w:r>
      <w:r w:rsidR="007810D9">
        <w:rPr>
          <w:sz w:val="30"/>
          <w:szCs w:val="30"/>
          <w:lang w:val="en-US"/>
        </w:rPr>
        <w:t>elium of spleen ( baby’s legs =</w:t>
      </w:r>
      <w:r w:rsidRPr="007810D9">
        <w:rPr>
          <w:sz w:val="30"/>
          <w:szCs w:val="30"/>
          <w:lang w:val="en-US"/>
        </w:rPr>
        <w:t xml:space="preserve"> tail of pancreas )</w:t>
      </w:r>
    </w:p>
    <w:p w14:paraId="624BDB51" w14:textId="77777777" w:rsidR="00D72458" w:rsidRDefault="00D72458" w:rsidP="00D72458">
      <w:pPr>
        <w:rPr>
          <w:lang w:val="en-US" w:bidi="ar-JO"/>
        </w:rPr>
      </w:pPr>
    </w:p>
    <w:p w14:paraId="7B7A1210" w14:textId="49DE5F02" w:rsidR="003471BF" w:rsidRPr="003471BF" w:rsidRDefault="003471BF" w:rsidP="003471BF">
      <w:pPr>
        <w:rPr>
          <w:rtl/>
          <w:lang w:val="en-US"/>
        </w:rPr>
      </w:pPr>
      <w:r w:rsidRPr="003471BF">
        <w:rPr>
          <w:noProof/>
          <w:lang w:val="en-US" w:eastAsia="en-US"/>
        </w:rPr>
        <w:drawing>
          <wp:inline distT="0" distB="0" distL="0" distR="0" wp14:anchorId="72EFB1F4" wp14:editId="688BC8C2">
            <wp:extent cx="6013174" cy="4516304"/>
            <wp:effectExtent l="0" t="0" r="698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8350" cy="452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122E" w14:textId="74F9C8AA" w:rsidR="00D979DD" w:rsidRDefault="00D979DD" w:rsidP="00D979DD">
      <w:pPr>
        <w:rPr>
          <w:rtl/>
          <w:lang w:val="en-US" w:bidi="ar-JO"/>
        </w:rPr>
      </w:pPr>
    </w:p>
    <w:p w14:paraId="02735B13" w14:textId="6904997F" w:rsidR="00D979DD" w:rsidRPr="00D979DD" w:rsidRDefault="00D979DD" w:rsidP="00D979DD">
      <w:pPr>
        <w:rPr>
          <w:rtl/>
          <w:lang w:val="en-US" w:bidi="ar-JO"/>
        </w:rPr>
      </w:pPr>
    </w:p>
    <w:p w14:paraId="40D4DA76" w14:textId="77777777" w:rsidR="00345B2C" w:rsidRPr="003471BF" w:rsidRDefault="00345B2C" w:rsidP="003471BF">
      <w:pPr>
        <w:rPr>
          <w:lang w:val="en-US"/>
        </w:rPr>
      </w:pPr>
    </w:p>
    <w:p w14:paraId="7C30B699" w14:textId="77777777" w:rsidR="00345B2C" w:rsidRDefault="00345B2C" w:rsidP="00D72458">
      <w:pPr>
        <w:rPr>
          <w:lang w:val="en-US"/>
        </w:rPr>
      </w:pPr>
    </w:p>
    <w:p w14:paraId="7547B535" w14:textId="77777777" w:rsidR="00D72458" w:rsidRPr="007810D9" w:rsidRDefault="00D72458" w:rsidP="00D72458">
      <w:pPr>
        <w:rPr>
          <w:sz w:val="28"/>
          <w:szCs w:val="28"/>
          <w:lang w:val="en-US"/>
        </w:rPr>
      </w:pPr>
      <w:r w:rsidRPr="007810D9">
        <w:rPr>
          <w:sz w:val="28"/>
          <w:szCs w:val="28"/>
          <w:lang w:val="en-US"/>
        </w:rPr>
        <w:lastRenderedPageBreak/>
        <w:t xml:space="preserve">The pancreas is made up of two types of glands, </w:t>
      </w:r>
    </w:p>
    <w:p w14:paraId="25DDA58C" w14:textId="5AFFA258" w:rsidR="00345B2C" w:rsidRPr="007810D9" w:rsidRDefault="00D72458" w:rsidP="00D72458">
      <w:pPr>
        <w:rPr>
          <w:sz w:val="28"/>
          <w:szCs w:val="28"/>
          <w:lang w:val="en-US"/>
        </w:rPr>
      </w:pPr>
      <w:proofErr w:type="gramStart"/>
      <w:r w:rsidRPr="007810D9">
        <w:rPr>
          <w:sz w:val="28"/>
          <w:szCs w:val="28"/>
          <w:lang w:val="en-US"/>
        </w:rPr>
        <w:t xml:space="preserve">1-An </w:t>
      </w:r>
      <w:r w:rsidRPr="007810D9">
        <w:rPr>
          <w:b/>
          <w:bCs/>
          <w:sz w:val="28"/>
          <w:szCs w:val="28"/>
          <w:lang w:val="en-US"/>
        </w:rPr>
        <w:t xml:space="preserve">exocrine gland </w:t>
      </w:r>
      <w:r w:rsidRPr="007810D9">
        <w:rPr>
          <w:sz w:val="28"/>
          <w:szCs w:val="28"/>
          <w:lang w:val="en-US"/>
        </w:rPr>
        <w:t>that secretes digestive enzymes and Sodium bicarbonate into the duodenum through the main and accessory pancreatic ducts.</w:t>
      </w:r>
      <w:proofErr w:type="gramEnd"/>
      <w:r w:rsidRPr="007810D9">
        <w:rPr>
          <w:sz w:val="28"/>
          <w:szCs w:val="28"/>
          <w:lang w:val="en-US"/>
        </w:rPr>
        <w:t xml:space="preserve"> Both ducts are usually interconnected.</w:t>
      </w:r>
    </w:p>
    <w:p w14:paraId="64262476" w14:textId="77777777" w:rsidR="00D72458" w:rsidRPr="007810D9" w:rsidRDefault="00D72458" w:rsidP="00D72458">
      <w:pPr>
        <w:rPr>
          <w:sz w:val="28"/>
          <w:szCs w:val="28"/>
          <w:lang w:val="en-US"/>
        </w:rPr>
      </w:pPr>
    </w:p>
    <w:p w14:paraId="0D7B32E8" w14:textId="77777777" w:rsidR="00D72458" w:rsidRPr="007810D9" w:rsidRDefault="00D72458" w:rsidP="00D72458">
      <w:pPr>
        <w:rPr>
          <w:sz w:val="28"/>
          <w:szCs w:val="28"/>
          <w:lang w:val="en-US"/>
        </w:rPr>
      </w:pPr>
      <w:r w:rsidRPr="007810D9">
        <w:rPr>
          <w:sz w:val="28"/>
          <w:szCs w:val="28"/>
          <w:lang w:val="en-US"/>
        </w:rPr>
        <w:t xml:space="preserve">2- An </w:t>
      </w:r>
      <w:r w:rsidRPr="007810D9">
        <w:rPr>
          <w:b/>
          <w:bCs/>
          <w:sz w:val="28"/>
          <w:szCs w:val="28"/>
          <w:lang w:val="en-US"/>
        </w:rPr>
        <w:t>endocrine gland</w:t>
      </w:r>
      <w:r w:rsidRPr="007810D9">
        <w:rPr>
          <w:sz w:val="28"/>
          <w:szCs w:val="28"/>
          <w:lang w:val="en-US"/>
        </w:rPr>
        <w:t xml:space="preserve">, which consists of the </w:t>
      </w:r>
      <w:r w:rsidRPr="007810D9">
        <w:rPr>
          <w:b/>
          <w:bCs/>
          <w:sz w:val="28"/>
          <w:szCs w:val="28"/>
          <w:lang w:val="en-US"/>
        </w:rPr>
        <w:t>islets of Langerhans</w:t>
      </w:r>
      <w:r w:rsidRPr="007810D9">
        <w:rPr>
          <w:sz w:val="28"/>
          <w:szCs w:val="28"/>
          <w:lang w:val="en-US"/>
        </w:rPr>
        <w:t xml:space="preserve">, secretes hormones into the bloodstream. </w:t>
      </w:r>
    </w:p>
    <w:p w14:paraId="4A5C9924" w14:textId="77777777" w:rsidR="00D72458" w:rsidRPr="007810D9" w:rsidRDefault="00D72458" w:rsidP="00D72458">
      <w:pPr>
        <w:rPr>
          <w:sz w:val="28"/>
          <w:szCs w:val="28"/>
          <w:lang w:val="en-US"/>
        </w:rPr>
      </w:pPr>
      <w:r w:rsidRPr="007810D9">
        <w:rPr>
          <w:sz w:val="28"/>
          <w:szCs w:val="28"/>
          <w:lang w:val="en-US"/>
        </w:rPr>
        <w:t>Islets of Langerhans are named for the German physician </w:t>
      </w:r>
      <w:r w:rsidRPr="007810D9">
        <w:rPr>
          <w:b/>
          <w:bCs/>
          <w:sz w:val="28"/>
          <w:szCs w:val="28"/>
          <w:lang w:val="en-US"/>
        </w:rPr>
        <w:t>Paul Langerhans</w:t>
      </w:r>
      <w:r w:rsidRPr="007810D9">
        <w:rPr>
          <w:sz w:val="28"/>
          <w:szCs w:val="28"/>
          <w:lang w:val="en-US"/>
        </w:rPr>
        <w:t xml:space="preserve">, who first described them in </w:t>
      </w:r>
      <w:r w:rsidRPr="007810D9">
        <w:rPr>
          <w:b/>
          <w:bCs/>
          <w:sz w:val="28"/>
          <w:szCs w:val="28"/>
          <w:lang w:val="en-US"/>
        </w:rPr>
        <w:t>1869</w:t>
      </w:r>
      <w:r w:rsidRPr="007810D9">
        <w:rPr>
          <w:sz w:val="28"/>
          <w:szCs w:val="28"/>
          <w:lang w:val="en-US"/>
        </w:rPr>
        <w:t>. The normal human pancreas contains about 1,000,000 islets. </w:t>
      </w:r>
    </w:p>
    <w:p w14:paraId="5D6BD005" w14:textId="77777777" w:rsidR="00D72458" w:rsidRPr="007810D9" w:rsidRDefault="00D72458" w:rsidP="00D72458">
      <w:pPr>
        <w:rPr>
          <w:sz w:val="28"/>
          <w:szCs w:val="28"/>
          <w:lang w:val="en-US"/>
        </w:rPr>
      </w:pPr>
      <w:r w:rsidRPr="007810D9">
        <w:rPr>
          <w:b/>
          <w:bCs/>
          <w:sz w:val="28"/>
          <w:szCs w:val="28"/>
          <w:lang w:val="en-US"/>
        </w:rPr>
        <w:t xml:space="preserve">Cells of islets of Langerhans </w:t>
      </w:r>
    </w:p>
    <w:p w14:paraId="0C1836C5" w14:textId="77777777" w:rsidR="00D72458" w:rsidRPr="007810D9" w:rsidRDefault="00D72458" w:rsidP="00D72458">
      <w:pPr>
        <w:rPr>
          <w:sz w:val="28"/>
          <w:szCs w:val="28"/>
          <w:lang w:val="en-US"/>
        </w:rPr>
      </w:pPr>
      <w:r w:rsidRPr="007810D9">
        <w:rPr>
          <w:b/>
          <w:bCs/>
          <w:sz w:val="28"/>
          <w:szCs w:val="28"/>
          <w:lang w:val="en-US"/>
        </w:rPr>
        <w:t>1-Beta cells (β-cells)</w:t>
      </w:r>
      <w:proofErr w:type="gramStart"/>
      <w:r w:rsidRPr="007810D9">
        <w:rPr>
          <w:b/>
          <w:bCs/>
          <w:sz w:val="28"/>
          <w:szCs w:val="28"/>
          <w:lang w:val="en-US"/>
        </w:rPr>
        <w:t>,</w:t>
      </w:r>
      <w:proofErr w:type="gramEnd"/>
      <w:r w:rsidRPr="007810D9">
        <w:rPr>
          <w:sz w:val="28"/>
          <w:szCs w:val="28"/>
          <w:lang w:val="en-US"/>
        </w:rPr>
        <w:t xml:space="preserve"> they make about </w:t>
      </w:r>
      <w:r w:rsidRPr="007810D9">
        <w:rPr>
          <w:b/>
          <w:bCs/>
          <w:sz w:val="28"/>
          <w:szCs w:val="28"/>
          <w:lang w:val="en-US"/>
        </w:rPr>
        <w:t xml:space="preserve">65-80% </w:t>
      </w:r>
      <w:r w:rsidRPr="007810D9">
        <w:rPr>
          <w:sz w:val="28"/>
          <w:szCs w:val="28"/>
          <w:lang w:val="en-US"/>
        </w:rPr>
        <w:t xml:space="preserve">of the cells in the islets and produce </w:t>
      </w:r>
      <w:r w:rsidRPr="007810D9">
        <w:rPr>
          <w:b/>
          <w:bCs/>
          <w:sz w:val="28"/>
          <w:szCs w:val="28"/>
          <w:lang w:val="en-US"/>
        </w:rPr>
        <w:t>Insulin</w:t>
      </w:r>
      <w:r w:rsidRPr="007810D9">
        <w:rPr>
          <w:sz w:val="28"/>
          <w:szCs w:val="28"/>
          <w:lang w:val="en-US"/>
        </w:rPr>
        <w:t>.</w:t>
      </w:r>
    </w:p>
    <w:p w14:paraId="17F9ED13" w14:textId="77777777" w:rsidR="00D72458" w:rsidRPr="007810D9" w:rsidRDefault="00D72458" w:rsidP="00D72458">
      <w:pPr>
        <w:rPr>
          <w:sz w:val="28"/>
          <w:szCs w:val="28"/>
          <w:lang w:val="en-US"/>
        </w:rPr>
      </w:pPr>
      <w:r w:rsidRPr="007810D9">
        <w:rPr>
          <w:b/>
          <w:bCs/>
          <w:sz w:val="28"/>
          <w:szCs w:val="28"/>
          <w:lang w:val="en-US"/>
        </w:rPr>
        <w:t>2-alpha cells (</w:t>
      </w:r>
      <w:r w:rsidRPr="007810D9">
        <w:rPr>
          <w:b/>
          <w:bCs/>
          <w:sz w:val="28"/>
          <w:szCs w:val="28"/>
          <w:lang w:val="el-GR"/>
        </w:rPr>
        <w:t>α</w:t>
      </w:r>
      <w:r w:rsidRPr="007810D9">
        <w:rPr>
          <w:b/>
          <w:bCs/>
          <w:sz w:val="28"/>
          <w:szCs w:val="28"/>
          <w:lang w:val="en-US"/>
        </w:rPr>
        <w:t>-cells), 15-20%</w:t>
      </w:r>
      <w:proofErr w:type="gramStart"/>
      <w:r w:rsidRPr="007810D9">
        <w:rPr>
          <w:b/>
          <w:bCs/>
          <w:sz w:val="28"/>
          <w:szCs w:val="28"/>
          <w:lang w:val="en-US"/>
        </w:rPr>
        <w:t>,</w:t>
      </w:r>
      <w:proofErr w:type="gramEnd"/>
      <w:r w:rsidRPr="007810D9">
        <w:rPr>
          <w:b/>
          <w:bCs/>
          <w:sz w:val="28"/>
          <w:szCs w:val="28"/>
          <w:lang w:val="en-US"/>
        </w:rPr>
        <w:t xml:space="preserve"> </w:t>
      </w:r>
      <w:r w:rsidRPr="007810D9">
        <w:rPr>
          <w:sz w:val="28"/>
          <w:szCs w:val="28"/>
          <w:lang w:val="en-US"/>
        </w:rPr>
        <w:t xml:space="preserve">they produce an opposing hormone, </w:t>
      </w:r>
      <w:r w:rsidRPr="007810D9">
        <w:rPr>
          <w:b/>
          <w:bCs/>
          <w:sz w:val="28"/>
          <w:szCs w:val="28"/>
          <w:lang w:val="en-US"/>
        </w:rPr>
        <w:t>Glucagon</w:t>
      </w:r>
      <w:r w:rsidRPr="007810D9">
        <w:rPr>
          <w:sz w:val="28"/>
          <w:szCs w:val="28"/>
          <w:lang w:val="en-US"/>
        </w:rPr>
        <w:t xml:space="preserve"> which releases glucose from the liver and fatty acids from fat tissue.</w:t>
      </w:r>
    </w:p>
    <w:p w14:paraId="2651B18A" w14:textId="6A08ACA5" w:rsidR="00D72458" w:rsidRPr="007810D9" w:rsidRDefault="00D72458" w:rsidP="00D72458">
      <w:pPr>
        <w:rPr>
          <w:sz w:val="28"/>
          <w:szCs w:val="28"/>
          <w:lang w:val="en-US"/>
        </w:rPr>
      </w:pPr>
      <w:r w:rsidRPr="007810D9">
        <w:rPr>
          <w:b/>
          <w:bCs/>
          <w:sz w:val="28"/>
          <w:szCs w:val="28"/>
          <w:lang w:val="en-US"/>
        </w:rPr>
        <w:t>3-Delta cells (</w:t>
      </w:r>
      <w:r w:rsidRPr="007810D9">
        <w:rPr>
          <w:b/>
          <w:bCs/>
          <w:sz w:val="28"/>
          <w:szCs w:val="28"/>
          <w:lang w:val="el-GR"/>
        </w:rPr>
        <w:t>δ-</w:t>
      </w:r>
      <w:r w:rsidRPr="007810D9">
        <w:rPr>
          <w:b/>
          <w:bCs/>
          <w:sz w:val="28"/>
          <w:szCs w:val="28"/>
          <w:lang w:val="en-US"/>
        </w:rPr>
        <w:t xml:space="preserve">cells), 3-10%, </w:t>
      </w:r>
      <w:r w:rsidRPr="007810D9">
        <w:rPr>
          <w:sz w:val="28"/>
          <w:szCs w:val="28"/>
          <w:lang w:val="en-US"/>
        </w:rPr>
        <w:t xml:space="preserve">they secrete </w:t>
      </w:r>
      <w:r w:rsidRPr="007810D9">
        <w:rPr>
          <w:b/>
          <w:bCs/>
          <w:sz w:val="28"/>
          <w:szCs w:val="28"/>
          <w:lang w:val="en-US"/>
        </w:rPr>
        <w:t xml:space="preserve">somatostatin </w:t>
      </w:r>
      <w:r w:rsidRPr="007810D9">
        <w:rPr>
          <w:sz w:val="28"/>
          <w:szCs w:val="28"/>
          <w:lang w:val="en-US"/>
        </w:rPr>
        <w:t>a strong inhibitor of somatotropin, insulin, and glucagon; its role in metabolic regulation is not yet clear. Somatostatin is also produced by the hypothalamus and functions to inhibit secretion of growth hormone (somatotropin) by the pituitary gland.</w:t>
      </w:r>
    </w:p>
    <w:p w14:paraId="007C8D6E" w14:textId="1B0A55D1" w:rsidR="00D72458" w:rsidRDefault="00D72458" w:rsidP="00D72458">
      <w:pPr>
        <w:rPr>
          <w:lang w:val="en-US"/>
        </w:rPr>
      </w:pPr>
      <w:r w:rsidRPr="00D72458">
        <w:rPr>
          <w:noProof/>
          <w:lang w:val="en-US" w:eastAsia="en-US"/>
        </w:rPr>
        <w:drawing>
          <wp:inline distT="0" distB="0" distL="0" distR="0" wp14:anchorId="768AEEB7" wp14:editId="02DB1B99">
            <wp:extent cx="4571999" cy="3429000"/>
            <wp:effectExtent l="0" t="0" r="635" b="0"/>
            <wp:docPr id="1026" name="Picture 2" descr="Langerhans, islets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angerhans, islets o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48" cy="343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F32E7" w14:textId="77777777" w:rsidR="00D72458" w:rsidRDefault="00D72458" w:rsidP="00D72458">
      <w:pPr>
        <w:bidi/>
        <w:rPr>
          <w:lang w:val="en-US"/>
        </w:rPr>
      </w:pPr>
    </w:p>
    <w:p w14:paraId="32FF2007" w14:textId="77777777" w:rsidR="00D72458" w:rsidRDefault="00D72458" w:rsidP="00D72458">
      <w:pPr>
        <w:bidi/>
        <w:rPr>
          <w:lang w:val="en-US"/>
        </w:rPr>
      </w:pPr>
    </w:p>
    <w:p w14:paraId="454A631E" w14:textId="77777777" w:rsidR="00D72458" w:rsidRDefault="00D72458" w:rsidP="00D72458">
      <w:pPr>
        <w:bidi/>
        <w:rPr>
          <w:lang w:val="en-US"/>
        </w:rPr>
      </w:pPr>
    </w:p>
    <w:p w14:paraId="71C0678D" w14:textId="23306A67" w:rsidR="00D72458" w:rsidRDefault="00D72458" w:rsidP="00D72458">
      <w:pPr>
        <w:bidi/>
        <w:rPr>
          <w:lang w:val="en-US"/>
        </w:rPr>
      </w:pPr>
      <w:r w:rsidRPr="00D72458">
        <w:rPr>
          <w:noProof/>
          <w:lang w:val="en-US" w:eastAsia="en-US"/>
        </w:rPr>
        <w:drawing>
          <wp:inline distT="0" distB="0" distL="0" distR="0" wp14:anchorId="136EBFCC" wp14:editId="5BF37C5D">
            <wp:extent cx="5731510" cy="4303531"/>
            <wp:effectExtent l="0" t="0" r="2540" b="1905"/>
            <wp:docPr id="3074" name="Picture 2" descr="نتيجة بحث الصور عن ‪histology of pancrea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نتيجة بحث الصور عن ‪histology of pancreas‬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5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A1AED6E" w14:textId="77777777" w:rsidR="00D72458" w:rsidRDefault="00D72458" w:rsidP="00D72458">
      <w:pPr>
        <w:bidi/>
        <w:rPr>
          <w:lang w:val="en-US" w:bidi="ar-JO"/>
        </w:rPr>
      </w:pPr>
    </w:p>
    <w:p w14:paraId="61F0B0D1" w14:textId="4010ED25" w:rsidR="00D72458" w:rsidRDefault="00D72458" w:rsidP="00D72458">
      <w:pPr>
        <w:bidi/>
        <w:rPr>
          <w:rtl/>
          <w:lang w:val="en-US" w:bidi="ar-JO"/>
        </w:rPr>
      </w:pPr>
      <w:r>
        <w:rPr>
          <w:rFonts w:hint="cs"/>
          <w:rtl/>
          <w:lang w:val="en-US" w:bidi="ar-JO"/>
        </w:rPr>
        <w:t xml:space="preserve">مريض السكري يأخذ نوعين من الابر </w:t>
      </w:r>
    </w:p>
    <w:p w14:paraId="731BBD20" w14:textId="646E7C50" w:rsidR="00D72458" w:rsidRDefault="00D72458" w:rsidP="007810D9">
      <w:pPr>
        <w:bidi/>
        <w:rPr>
          <w:rtl/>
          <w:lang w:val="en-US" w:bidi="ar-JO"/>
        </w:rPr>
      </w:pPr>
      <w:r>
        <w:rPr>
          <w:rFonts w:hint="cs"/>
          <w:rtl/>
          <w:lang w:val="en-US" w:bidi="ar-JO"/>
        </w:rPr>
        <w:t xml:space="preserve">في حال كان </w:t>
      </w:r>
      <w:r w:rsidR="007810D9">
        <w:rPr>
          <w:rFonts w:hint="cs"/>
          <w:rtl/>
          <w:lang w:val="en-US" w:bidi="ar-JO"/>
        </w:rPr>
        <w:t>الغلوكوز</w:t>
      </w:r>
      <w:r>
        <w:rPr>
          <w:rFonts w:hint="cs"/>
          <w:rtl/>
          <w:lang w:val="en-US" w:bidi="ar-JO"/>
        </w:rPr>
        <w:t xml:space="preserve"> في الدم عالي نعطي انسولين و في حال اعطيناه جرعة زيادة و انخفض السكر في الدم لاقل من 50-  60</w:t>
      </w:r>
    </w:p>
    <w:p w14:paraId="3DB65C16" w14:textId="776B5C09" w:rsidR="00D72458" w:rsidRDefault="00D72458" w:rsidP="00D72458">
      <w:pPr>
        <w:bidi/>
        <w:rPr>
          <w:rtl/>
          <w:lang w:val="en-US" w:bidi="ar-JO"/>
        </w:rPr>
      </w:pPr>
      <w:r>
        <w:rPr>
          <w:rFonts w:hint="cs"/>
          <w:rtl/>
          <w:lang w:val="en-US" w:bidi="ar-JO"/>
        </w:rPr>
        <w:t xml:space="preserve">و ظهرت عليه العلامات (رجفة و لون وجهه شاحب) هون بنعطي ال </w:t>
      </w:r>
      <w:r>
        <w:rPr>
          <w:lang w:val="en-US" w:bidi="ar-JO"/>
        </w:rPr>
        <w:t xml:space="preserve">glucagon </w:t>
      </w:r>
      <w:r w:rsidR="007810D9">
        <w:rPr>
          <w:rFonts w:hint="cs"/>
          <w:rtl/>
          <w:lang w:val="en-US" w:bidi="ar-JO"/>
        </w:rPr>
        <w:t xml:space="preserve"> </w:t>
      </w:r>
    </w:p>
    <w:p w14:paraId="6CB6B848" w14:textId="5892C509" w:rsidR="00A271FB" w:rsidRDefault="00A271FB" w:rsidP="00A271FB">
      <w:pPr>
        <w:bidi/>
        <w:rPr>
          <w:rtl/>
          <w:lang w:val="en-US" w:bidi="ar-JO"/>
        </w:rPr>
      </w:pPr>
    </w:p>
    <w:p w14:paraId="119DDEA3" w14:textId="557CFAA3" w:rsidR="00A271FB" w:rsidRDefault="00A271FB" w:rsidP="00A271FB">
      <w:pPr>
        <w:bidi/>
        <w:rPr>
          <w:rtl/>
          <w:lang w:val="en-US" w:bidi="ar-JO"/>
        </w:rPr>
      </w:pPr>
    </w:p>
    <w:p w14:paraId="13756765" w14:textId="1A0C4777" w:rsidR="007810D9" w:rsidRDefault="007810D9" w:rsidP="007810D9">
      <w:pPr>
        <w:bidi/>
        <w:rPr>
          <w:rtl/>
          <w:lang w:val="en-US" w:bidi="ar-JO"/>
        </w:rPr>
      </w:pPr>
    </w:p>
    <w:p w14:paraId="641E556D" w14:textId="77777777" w:rsidR="007810D9" w:rsidRPr="00345B2C" w:rsidRDefault="007810D9" w:rsidP="007810D9">
      <w:pPr>
        <w:bidi/>
        <w:rPr>
          <w:rtl/>
          <w:lang w:val="en-US" w:bidi="ar-JO"/>
        </w:rPr>
      </w:pPr>
    </w:p>
    <w:sectPr w:rsidR="007810D9" w:rsidRPr="00345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618CD"/>
    <w:multiLevelType w:val="hybridMultilevel"/>
    <w:tmpl w:val="CBB68B7A"/>
    <w:lvl w:ilvl="0" w:tplc="EC74B0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35AED"/>
    <w:multiLevelType w:val="hybridMultilevel"/>
    <w:tmpl w:val="F6B4F73E"/>
    <w:lvl w:ilvl="0" w:tplc="608A13B2">
      <w:start w:val="1"/>
      <w:numFmt w:val="bullet"/>
      <w:lvlText w:val=""/>
      <w:lvlJc w:val="left"/>
      <w:pPr>
        <w:ind w:left="10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ECC4220"/>
    <w:multiLevelType w:val="hybridMultilevel"/>
    <w:tmpl w:val="72CEC2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7270D"/>
    <w:multiLevelType w:val="hybridMultilevel"/>
    <w:tmpl w:val="8E525B1C"/>
    <w:lvl w:ilvl="0" w:tplc="0809000B">
      <w:start w:val="1"/>
      <w:numFmt w:val="bullet"/>
      <w:lvlText w:val=""/>
      <w:lvlJc w:val="left"/>
      <w:pPr>
        <w:ind w:left="7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>
    <w:nsid w:val="336E3B1F"/>
    <w:multiLevelType w:val="hybridMultilevel"/>
    <w:tmpl w:val="ACB2BD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11C7297"/>
    <w:multiLevelType w:val="hybridMultilevel"/>
    <w:tmpl w:val="BE065CB0"/>
    <w:lvl w:ilvl="0" w:tplc="FEAC98BA">
      <w:start w:val="4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5362117"/>
    <w:multiLevelType w:val="hybridMultilevel"/>
    <w:tmpl w:val="4DB6947A"/>
    <w:lvl w:ilvl="0" w:tplc="08090015">
      <w:start w:val="1"/>
      <w:numFmt w:val="upp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69E244A0"/>
    <w:multiLevelType w:val="hybridMultilevel"/>
    <w:tmpl w:val="C0203EC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FA77D3"/>
    <w:multiLevelType w:val="hybridMultilevel"/>
    <w:tmpl w:val="74402EB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C817FF"/>
    <w:multiLevelType w:val="hybridMultilevel"/>
    <w:tmpl w:val="9A4E07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3D29A6"/>
    <w:multiLevelType w:val="hybridMultilevel"/>
    <w:tmpl w:val="0D9444EC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9AA"/>
    <w:rsid w:val="00026D31"/>
    <w:rsid w:val="00053520"/>
    <w:rsid w:val="00057875"/>
    <w:rsid w:val="00064C86"/>
    <w:rsid w:val="00081EE4"/>
    <w:rsid w:val="000A0B45"/>
    <w:rsid w:val="000C75CF"/>
    <w:rsid w:val="000D257F"/>
    <w:rsid w:val="000E6E7C"/>
    <w:rsid w:val="001064C0"/>
    <w:rsid w:val="00116F35"/>
    <w:rsid w:val="00123493"/>
    <w:rsid w:val="001370ED"/>
    <w:rsid w:val="0015057D"/>
    <w:rsid w:val="0017306F"/>
    <w:rsid w:val="001917AC"/>
    <w:rsid w:val="001D4292"/>
    <w:rsid w:val="001F07D0"/>
    <w:rsid w:val="001F73B8"/>
    <w:rsid w:val="0020528E"/>
    <w:rsid w:val="00206757"/>
    <w:rsid w:val="002122F3"/>
    <w:rsid w:val="00225353"/>
    <w:rsid w:val="00233A0B"/>
    <w:rsid w:val="00243FC4"/>
    <w:rsid w:val="0024515B"/>
    <w:rsid w:val="002643B8"/>
    <w:rsid w:val="00274B41"/>
    <w:rsid w:val="0028320F"/>
    <w:rsid w:val="002938D4"/>
    <w:rsid w:val="00297BFF"/>
    <w:rsid w:val="002A5C03"/>
    <w:rsid w:val="002B318A"/>
    <w:rsid w:val="002C153C"/>
    <w:rsid w:val="002C3717"/>
    <w:rsid w:val="002F5487"/>
    <w:rsid w:val="003063DF"/>
    <w:rsid w:val="00312C8C"/>
    <w:rsid w:val="003337A5"/>
    <w:rsid w:val="00336CFD"/>
    <w:rsid w:val="00345B2C"/>
    <w:rsid w:val="003471BF"/>
    <w:rsid w:val="00347AC5"/>
    <w:rsid w:val="00370C1F"/>
    <w:rsid w:val="003714E5"/>
    <w:rsid w:val="003B212E"/>
    <w:rsid w:val="003D1387"/>
    <w:rsid w:val="003E16CD"/>
    <w:rsid w:val="003E49AA"/>
    <w:rsid w:val="0041252B"/>
    <w:rsid w:val="004454F3"/>
    <w:rsid w:val="00480B5E"/>
    <w:rsid w:val="004A5E3D"/>
    <w:rsid w:val="004B01BE"/>
    <w:rsid w:val="004C024E"/>
    <w:rsid w:val="004E077A"/>
    <w:rsid w:val="004E26A4"/>
    <w:rsid w:val="00527466"/>
    <w:rsid w:val="005462B3"/>
    <w:rsid w:val="00571DAA"/>
    <w:rsid w:val="00577F12"/>
    <w:rsid w:val="00580C59"/>
    <w:rsid w:val="00583637"/>
    <w:rsid w:val="00591863"/>
    <w:rsid w:val="005C5AA0"/>
    <w:rsid w:val="005D16AA"/>
    <w:rsid w:val="005F1634"/>
    <w:rsid w:val="005F5D80"/>
    <w:rsid w:val="006166E6"/>
    <w:rsid w:val="006218D1"/>
    <w:rsid w:val="00684D30"/>
    <w:rsid w:val="0068653F"/>
    <w:rsid w:val="00695A06"/>
    <w:rsid w:val="006C78CD"/>
    <w:rsid w:val="006D37B6"/>
    <w:rsid w:val="006D616D"/>
    <w:rsid w:val="006F0E2D"/>
    <w:rsid w:val="006F42C8"/>
    <w:rsid w:val="00711ADF"/>
    <w:rsid w:val="00737848"/>
    <w:rsid w:val="00751DFF"/>
    <w:rsid w:val="00753F5E"/>
    <w:rsid w:val="00764197"/>
    <w:rsid w:val="00771F9F"/>
    <w:rsid w:val="00780742"/>
    <w:rsid w:val="007810D9"/>
    <w:rsid w:val="007877A5"/>
    <w:rsid w:val="007A1A06"/>
    <w:rsid w:val="007A70DD"/>
    <w:rsid w:val="007C37B2"/>
    <w:rsid w:val="007C73B4"/>
    <w:rsid w:val="007D304E"/>
    <w:rsid w:val="007D7B27"/>
    <w:rsid w:val="007F050D"/>
    <w:rsid w:val="0081322A"/>
    <w:rsid w:val="008373EA"/>
    <w:rsid w:val="008413F3"/>
    <w:rsid w:val="00845FE2"/>
    <w:rsid w:val="008572D8"/>
    <w:rsid w:val="00857B27"/>
    <w:rsid w:val="00870EEA"/>
    <w:rsid w:val="0088427C"/>
    <w:rsid w:val="008933B2"/>
    <w:rsid w:val="00895D53"/>
    <w:rsid w:val="008A371F"/>
    <w:rsid w:val="008A4BA6"/>
    <w:rsid w:val="008C6671"/>
    <w:rsid w:val="008D5611"/>
    <w:rsid w:val="008F009C"/>
    <w:rsid w:val="008F231C"/>
    <w:rsid w:val="008F6D48"/>
    <w:rsid w:val="00915ACD"/>
    <w:rsid w:val="0091701A"/>
    <w:rsid w:val="00921329"/>
    <w:rsid w:val="00950447"/>
    <w:rsid w:val="0098015F"/>
    <w:rsid w:val="00980217"/>
    <w:rsid w:val="00986870"/>
    <w:rsid w:val="0099014E"/>
    <w:rsid w:val="00991DBF"/>
    <w:rsid w:val="009C352D"/>
    <w:rsid w:val="009D564D"/>
    <w:rsid w:val="00A05368"/>
    <w:rsid w:val="00A111EE"/>
    <w:rsid w:val="00A2348A"/>
    <w:rsid w:val="00A271FB"/>
    <w:rsid w:val="00A423C6"/>
    <w:rsid w:val="00A4624D"/>
    <w:rsid w:val="00A605CF"/>
    <w:rsid w:val="00A63694"/>
    <w:rsid w:val="00A73F71"/>
    <w:rsid w:val="00A9115D"/>
    <w:rsid w:val="00A97D6B"/>
    <w:rsid w:val="00AE3823"/>
    <w:rsid w:val="00AE3F35"/>
    <w:rsid w:val="00AF5BA3"/>
    <w:rsid w:val="00AF7CFD"/>
    <w:rsid w:val="00B02957"/>
    <w:rsid w:val="00B60490"/>
    <w:rsid w:val="00B60610"/>
    <w:rsid w:val="00B6336C"/>
    <w:rsid w:val="00B70471"/>
    <w:rsid w:val="00B768B4"/>
    <w:rsid w:val="00B879BA"/>
    <w:rsid w:val="00BA4AE6"/>
    <w:rsid w:val="00BA52A2"/>
    <w:rsid w:val="00BE13A3"/>
    <w:rsid w:val="00BE7667"/>
    <w:rsid w:val="00C010AA"/>
    <w:rsid w:val="00C0609C"/>
    <w:rsid w:val="00C1703F"/>
    <w:rsid w:val="00C45B14"/>
    <w:rsid w:val="00C57476"/>
    <w:rsid w:val="00C62DC4"/>
    <w:rsid w:val="00C70B4A"/>
    <w:rsid w:val="00C97E81"/>
    <w:rsid w:val="00CD538A"/>
    <w:rsid w:val="00CD53D6"/>
    <w:rsid w:val="00CF0578"/>
    <w:rsid w:val="00CF25E5"/>
    <w:rsid w:val="00D16C91"/>
    <w:rsid w:val="00D17098"/>
    <w:rsid w:val="00D2122D"/>
    <w:rsid w:val="00D24929"/>
    <w:rsid w:val="00D419B1"/>
    <w:rsid w:val="00D432DD"/>
    <w:rsid w:val="00D44C81"/>
    <w:rsid w:val="00D54998"/>
    <w:rsid w:val="00D61D62"/>
    <w:rsid w:val="00D72458"/>
    <w:rsid w:val="00D979DD"/>
    <w:rsid w:val="00DA215C"/>
    <w:rsid w:val="00DD00B1"/>
    <w:rsid w:val="00DE5A25"/>
    <w:rsid w:val="00E02453"/>
    <w:rsid w:val="00E068F3"/>
    <w:rsid w:val="00E17AF9"/>
    <w:rsid w:val="00E210DE"/>
    <w:rsid w:val="00E26A4F"/>
    <w:rsid w:val="00E41584"/>
    <w:rsid w:val="00E46470"/>
    <w:rsid w:val="00E555BE"/>
    <w:rsid w:val="00E80190"/>
    <w:rsid w:val="00EA37C7"/>
    <w:rsid w:val="00EA5519"/>
    <w:rsid w:val="00EE7BD2"/>
    <w:rsid w:val="00F16A71"/>
    <w:rsid w:val="00F2798C"/>
    <w:rsid w:val="00F81A61"/>
    <w:rsid w:val="00F96BFC"/>
    <w:rsid w:val="00FB178A"/>
    <w:rsid w:val="00FB447A"/>
    <w:rsid w:val="00FE08F9"/>
    <w:rsid w:val="00FE6451"/>
    <w:rsid w:val="00FF35DC"/>
    <w:rsid w:val="00FF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E6D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9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49A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0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9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49A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0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2023od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mailto:2023od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95C47-4C5F-44A1-95EA-2293DC1F5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920</Words>
  <Characters>5244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salamehaseel99@gmail.com</dc:creator>
  <cp:lastModifiedBy>Dana Masoud</cp:lastModifiedBy>
  <cp:revision>15</cp:revision>
  <dcterms:created xsi:type="dcterms:W3CDTF">2019-04-22T05:27:00Z</dcterms:created>
  <dcterms:modified xsi:type="dcterms:W3CDTF">2019-04-23T12:45:00Z</dcterms:modified>
</cp:coreProperties>
</file>